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0B7901" w:rsidRPr="000B7901" w:rsidTr="00221B96">
        <w:tc>
          <w:tcPr>
            <w:tcW w:w="1129" w:type="dxa"/>
            <w:shd w:val="clear" w:color="auto" w:fill="auto"/>
          </w:tcPr>
          <w:p w:rsidR="000B7901" w:rsidRPr="000B7901" w:rsidRDefault="00EC40D9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  <w:r w:rsidR="000B7901" w:rsidRPr="000B79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РЕСПУБЛИКИ БАШКОРТОСТАН</w:t>
            </w:r>
          </w:p>
          <w:p w:rsidR="000B7901" w:rsidRPr="000B7901" w:rsidRDefault="000B7901" w:rsidP="000B7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:rsidR="000B7901" w:rsidRPr="000B7901" w:rsidRDefault="000B7901" w:rsidP="000B790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Уфимский колледж радиоэлектроники, телекоммуникаций и безопасности</w:t>
            </w:r>
          </w:p>
        </w:tc>
      </w:tr>
    </w:tbl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54"/>
        <w:tblW w:w="0" w:type="auto"/>
        <w:tblLayout w:type="fixed"/>
        <w:tblLook w:val="01E0" w:firstRow="1" w:lastRow="1" w:firstColumn="1" w:lastColumn="1" w:noHBand="0" w:noVBand="0"/>
      </w:tblPr>
      <w:tblGrid>
        <w:gridCol w:w="5226"/>
        <w:gridCol w:w="4345"/>
      </w:tblGrid>
      <w:tr w:rsidR="000B7901" w:rsidRPr="000B7901" w:rsidTr="00221B96">
        <w:trPr>
          <w:trHeight w:val="1164"/>
        </w:trPr>
        <w:tc>
          <w:tcPr>
            <w:tcW w:w="5226" w:type="dxa"/>
          </w:tcPr>
          <w:p w:rsidR="000B7901" w:rsidRPr="000B7901" w:rsidRDefault="000B7901" w:rsidP="000B790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45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Л.Р. </w:t>
            </w:r>
            <w:proofErr w:type="spellStart"/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Туктарова</w:t>
            </w:r>
            <w:proofErr w:type="spellEnd"/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__ »____________  2019 г.</w:t>
            </w:r>
          </w:p>
        </w:tc>
      </w:tr>
    </w:tbl>
    <w:p w:rsidR="000B7901" w:rsidRPr="000B7901" w:rsidRDefault="000B7901" w:rsidP="000B7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УЧЕБНОЙ ДИСЦИПЛИНЫ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B7901" w:rsidRPr="000B7901" w:rsidTr="00221B96">
        <w:tc>
          <w:tcPr>
            <w:tcW w:w="9571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</w:tr>
    </w:tbl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0B7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а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именование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</w:t>
      </w:r>
      <w:r w:rsidRPr="000B790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учебной дисциплины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среднего профессионального образования 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базе основного общего образования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технический профиль)</w:t>
      </w:r>
    </w:p>
    <w:p w:rsidR="000671F3" w:rsidRPr="000671F3" w:rsidRDefault="006E1883" w:rsidP="000671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0671F3" w:rsidRPr="000671F3">
        <w:rPr>
          <w:rFonts w:ascii="Times New Roman" w:hAnsi="Times New Roman" w:cs="Times New Roman"/>
          <w:b/>
          <w:sz w:val="28"/>
          <w:szCs w:val="28"/>
        </w:rPr>
        <w:t>Профессия: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671F3" w:rsidRPr="007B5280" w:rsidTr="000671F3">
        <w:tc>
          <w:tcPr>
            <w:tcW w:w="9027" w:type="dxa"/>
          </w:tcPr>
          <w:p w:rsidR="000671F3" w:rsidRPr="000671F3" w:rsidRDefault="000671F3" w:rsidP="00B937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671F3">
              <w:rPr>
                <w:rFonts w:ascii="Times New Roman" w:hAnsi="Times New Roman" w:cs="Times New Roman"/>
                <w:sz w:val="28"/>
                <w:szCs w:val="28"/>
              </w:rPr>
              <w:t>15.01.21 Электромонтер охранно-пожарной сигнализации</w:t>
            </w:r>
          </w:p>
        </w:tc>
      </w:tr>
    </w:tbl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1F3" w:rsidRDefault="000671F3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1F3" w:rsidRPr="000B7901" w:rsidRDefault="000671F3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51" w:type="dxa"/>
        <w:tblInd w:w="-671" w:type="dxa"/>
        <w:tblLayout w:type="fixed"/>
        <w:tblLook w:val="01E0" w:firstRow="1" w:lastRow="1" w:firstColumn="1" w:lastColumn="1" w:noHBand="0" w:noVBand="0"/>
      </w:tblPr>
      <w:tblGrid>
        <w:gridCol w:w="4823"/>
        <w:gridCol w:w="300"/>
        <w:gridCol w:w="4238"/>
        <w:gridCol w:w="690"/>
      </w:tblGrid>
      <w:tr w:rsidR="000B7901" w:rsidRPr="000B7901" w:rsidTr="00221B96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Зав. кафедрой</w:t>
            </w:r>
          </w:p>
          <w:p w:rsidR="000B7901" w:rsidRPr="000B7901" w:rsidRDefault="006E1883" w:rsidP="00D82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</w:t>
            </w:r>
            <w:proofErr w:type="spellStart"/>
            <w:r w:rsidR="00D8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Р.Ю.Шафеев</w:t>
            </w:r>
            <w:proofErr w:type="spellEnd"/>
          </w:p>
        </w:tc>
      </w:tr>
      <w:tr w:rsidR="000B7901" w:rsidRPr="000B7901" w:rsidTr="00221B96">
        <w:trPr>
          <w:gridBefore w:val="2"/>
          <w:wBefore w:w="5123" w:type="dxa"/>
          <w:trHeight w:val="1164"/>
        </w:trPr>
        <w:tc>
          <w:tcPr>
            <w:tcW w:w="4928" w:type="dxa"/>
            <w:gridSpan w:val="2"/>
          </w:tcPr>
          <w:p w:rsidR="000B7901" w:rsidRPr="000B7901" w:rsidRDefault="00C21AB6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РАЗРАБОТАЛИ </w:t>
            </w:r>
            <w:r w:rsidR="007C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7901" w:rsidRPr="000B7901" w:rsidRDefault="007C1EF8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1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преподаватель</w:t>
            </w:r>
            <w:r w:rsidR="00C21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1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Стрельцов</w:t>
            </w:r>
          </w:p>
          <w:p w:rsidR="000B7901" w:rsidRPr="000B7901" w:rsidRDefault="008E133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преподаватель</w:t>
            </w:r>
            <w:r w:rsidR="00C21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И.З. </w:t>
            </w:r>
            <w:proofErr w:type="spellStart"/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Хабиров</w:t>
            </w:r>
            <w:proofErr w:type="spellEnd"/>
          </w:p>
          <w:p w:rsidR="000B7901" w:rsidRPr="000B7901" w:rsidRDefault="008E133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преподаватель   </w:t>
            </w:r>
            <w:r w:rsidR="00C21A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1E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В.Т. </w:t>
            </w:r>
            <w:proofErr w:type="spellStart"/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Выл</w:t>
            </w:r>
            <w:r w:rsidR="007F3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гжанин</w:t>
            </w:r>
            <w:proofErr w:type="spellEnd"/>
            <w:r w:rsidR="006E18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B7901" w:rsidRPr="00D8206A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2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 2019</w:t>
            </w:r>
          </w:p>
        </w:tc>
      </w:tr>
      <w:tr w:rsidR="000B7901" w:rsidRPr="000B7901" w:rsidTr="00221B96">
        <w:tblPrEx>
          <w:jc w:val="center"/>
        </w:tblPrEx>
        <w:trPr>
          <w:gridAfter w:val="1"/>
          <w:wAfter w:w="690" w:type="dxa"/>
          <w:trHeight w:val="1164"/>
          <w:jc w:val="center"/>
        </w:trPr>
        <w:tc>
          <w:tcPr>
            <w:tcW w:w="4823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gridSpan w:val="2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</w:tbl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Содержание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98"/>
        <w:gridCol w:w="673"/>
      </w:tblGrid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Пояснительная записка</w:t>
            </w: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Содержание учебной дисциплины</w:t>
            </w:r>
          </w:p>
        </w:tc>
        <w:tc>
          <w:tcPr>
            <w:tcW w:w="673" w:type="dxa"/>
          </w:tcPr>
          <w:p w:rsidR="000B7901" w:rsidRPr="000B7901" w:rsidRDefault="00AA27B5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Условия реализации учебной дисциплины</w:t>
            </w:r>
          </w:p>
        </w:tc>
        <w:tc>
          <w:tcPr>
            <w:tcW w:w="673" w:type="dxa"/>
          </w:tcPr>
          <w:p w:rsidR="000B7901" w:rsidRPr="000B7901" w:rsidRDefault="00A01B6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0B7901" w:rsidRPr="000B7901" w:rsidTr="00221B96">
        <w:tc>
          <w:tcPr>
            <w:tcW w:w="8898" w:type="dxa"/>
          </w:tcPr>
          <w:p w:rsidR="000B7901" w:rsidRPr="000B7901" w:rsidRDefault="000B7901" w:rsidP="000B7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3" w:type="dxa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Контроль и оценка результатов освоения дисциплины                             </w:t>
      </w:r>
      <w:r w:rsidR="00A01B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26</w:t>
      </w: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1. ПОЯснительная записка</w:t>
      </w: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numPr>
          <w:ilvl w:val="1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учебной дисциплины 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физической культуры на базовом уровне среднего (полного) общего образования направлено на достижение следующих целей: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0B7901" w:rsidRDefault="000B7901" w:rsidP="00B20FB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0B7901" w:rsidRDefault="000B7901" w:rsidP="000B7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9B32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B7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Место учебной дисциплины в учебном плане</w:t>
      </w:r>
    </w:p>
    <w:p w:rsidR="000B7901" w:rsidRPr="000B7901" w:rsidRDefault="000B7901" w:rsidP="000B7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входит в общеобразовательный цикл и предусматривает ресурс учебного времени в объеме</w:t>
      </w:r>
      <w:r w:rsidRPr="00EC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559"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  <w:r w:rsidRPr="00EC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 Дисциплина входит в пред</w:t>
      </w:r>
      <w:r w:rsidR="00F918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метную область «Физическая культура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859B4" w:rsidRPr="00C21AB6" w:rsidRDefault="00C21AB6" w:rsidP="00C21AB6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98"/>
        <w:gridCol w:w="73"/>
        <w:gridCol w:w="2092"/>
      </w:tblGrid>
      <w:tr w:rsidR="005859B4" w:rsidRPr="001C1306" w:rsidTr="004E6053">
        <w:tc>
          <w:tcPr>
            <w:tcW w:w="7298" w:type="dxa"/>
          </w:tcPr>
          <w:p w:rsidR="005859B4" w:rsidRPr="005859B4" w:rsidRDefault="005859B4" w:rsidP="004E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65" w:type="dxa"/>
            <w:gridSpan w:val="2"/>
          </w:tcPr>
          <w:p w:rsidR="005859B4" w:rsidRPr="005859B4" w:rsidRDefault="005859B4" w:rsidP="004E60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5859B4" w:rsidRPr="001C1306" w:rsidTr="004E6053">
        <w:tc>
          <w:tcPr>
            <w:tcW w:w="7298" w:type="dxa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65" w:type="dxa"/>
            <w:gridSpan w:val="2"/>
          </w:tcPr>
          <w:p w:rsidR="005859B4" w:rsidRPr="005859B4" w:rsidRDefault="005859B4" w:rsidP="004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</w:tr>
      <w:tr w:rsidR="005859B4" w:rsidRPr="001C1306" w:rsidTr="004E6053">
        <w:tc>
          <w:tcPr>
            <w:tcW w:w="7298" w:type="dxa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165" w:type="dxa"/>
            <w:gridSpan w:val="2"/>
          </w:tcPr>
          <w:p w:rsidR="005859B4" w:rsidRPr="005859B4" w:rsidRDefault="005859B4" w:rsidP="004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5859B4" w:rsidRPr="001C1306" w:rsidTr="004E6053">
        <w:tc>
          <w:tcPr>
            <w:tcW w:w="9463" w:type="dxa"/>
            <w:gridSpan w:val="3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</w:tc>
      </w:tr>
      <w:tr w:rsidR="005859B4" w:rsidRPr="001C1306" w:rsidTr="004E6053">
        <w:tc>
          <w:tcPr>
            <w:tcW w:w="7298" w:type="dxa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 xml:space="preserve">   лабораторные работы</w:t>
            </w:r>
          </w:p>
        </w:tc>
        <w:tc>
          <w:tcPr>
            <w:tcW w:w="2165" w:type="dxa"/>
            <w:gridSpan w:val="2"/>
          </w:tcPr>
          <w:p w:rsidR="005859B4" w:rsidRPr="005859B4" w:rsidRDefault="00C21AB6" w:rsidP="004E60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859B4" w:rsidRPr="001C1306" w:rsidTr="004E6053">
        <w:tc>
          <w:tcPr>
            <w:tcW w:w="7298" w:type="dxa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2165" w:type="dxa"/>
            <w:gridSpan w:val="2"/>
          </w:tcPr>
          <w:p w:rsidR="005859B4" w:rsidRPr="005859B4" w:rsidRDefault="005859B4" w:rsidP="004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</w:tr>
      <w:tr w:rsidR="005859B4" w:rsidRPr="001C1306" w:rsidTr="004E6053">
        <w:tc>
          <w:tcPr>
            <w:tcW w:w="7298" w:type="dxa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 xml:space="preserve">   курсовая работа (проект)</w:t>
            </w:r>
          </w:p>
        </w:tc>
        <w:tc>
          <w:tcPr>
            <w:tcW w:w="2165" w:type="dxa"/>
            <w:gridSpan w:val="2"/>
          </w:tcPr>
          <w:p w:rsidR="005859B4" w:rsidRPr="005859B4" w:rsidRDefault="00C21AB6" w:rsidP="004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5859B4" w:rsidRPr="001C1306" w:rsidTr="004E6053">
        <w:tc>
          <w:tcPr>
            <w:tcW w:w="7298" w:type="dxa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5859B4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2165" w:type="dxa"/>
            <w:gridSpan w:val="2"/>
          </w:tcPr>
          <w:p w:rsidR="005859B4" w:rsidRPr="005859B4" w:rsidRDefault="005859B4" w:rsidP="004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859B4" w:rsidRPr="001C1306" w:rsidTr="004E6053">
        <w:tc>
          <w:tcPr>
            <w:tcW w:w="9463" w:type="dxa"/>
            <w:gridSpan w:val="3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 xml:space="preserve">   в том числе:</w:t>
            </w:r>
          </w:p>
        </w:tc>
      </w:tr>
      <w:tr w:rsidR="005859B4" w:rsidRPr="001C1306" w:rsidTr="004E6053">
        <w:tc>
          <w:tcPr>
            <w:tcW w:w="7371" w:type="dxa"/>
            <w:gridSpan w:val="2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 xml:space="preserve">   - самостоятельная работа над курсовой работой (проектом)</w:t>
            </w:r>
          </w:p>
        </w:tc>
        <w:tc>
          <w:tcPr>
            <w:tcW w:w="2092" w:type="dxa"/>
          </w:tcPr>
          <w:p w:rsidR="005859B4" w:rsidRPr="005859B4" w:rsidRDefault="005859B4" w:rsidP="004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5859B4" w:rsidRPr="001C1306" w:rsidTr="004E6053">
        <w:tc>
          <w:tcPr>
            <w:tcW w:w="7371" w:type="dxa"/>
            <w:gridSpan w:val="2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- подготовка доклада;</w:t>
            </w:r>
          </w:p>
          <w:p w:rsidR="005859B4" w:rsidRPr="005859B4" w:rsidRDefault="005859B4" w:rsidP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 xml:space="preserve">   - подготовка реферата;</w:t>
            </w:r>
          </w:p>
          <w:p w:rsidR="005859B4" w:rsidRPr="005859B4" w:rsidRDefault="005859B4" w:rsidP="004E605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  - чтение и анализ литературы.</w:t>
            </w:r>
          </w:p>
        </w:tc>
        <w:tc>
          <w:tcPr>
            <w:tcW w:w="2092" w:type="dxa"/>
          </w:tcPr>
          <w:p w:rsidR="005859B4" w:rsidRPr="005859B4" w:rsidRDefault="005859B4" w:rsidP="004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859B4" w:rsidRPr="005859B4" w:rsidRDefault="005859B4" w:rsidP="004E6053">
            <w:pPr>
              <w:tabs>
                <w:tab w:val="left" w:pos="795"/>
                <w:tab w:val="center" w:pos="93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859B4" w:rsidRPr="005859B4" w:rsidRDefault="005859B4" w:rsidP="004E60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859B4" w:rsidRPr="001C1306" w:rsidTr="004E6053">
        <w:tc>
          <w:tcPr>
            <w:tcW w:w="9463" w:type="dxa"/>
            <w:gridSpan w:val="3"/>
          </w:tcPr>
          <w:p w:rsidR="005859B4" w:rsidRPr="005859B4" w:rsidRDefault="005859B4" w:rsidP="004E6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9B4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</w:tr>
    </w:tbl>
    <w:p w:rsidR="00B665C5" w:rsidRDefault="00B665C5" w:rsidP="000B790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физической культуры на базовом уровне ученик должен: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знать/понимать: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контроля и оценки физического развития и физической подготовленности;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правила и способы планирования системы индивидуальных занятий физическими упражнениями различной направленности;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простейшие приемы самомассажа и релаксации;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преодолевать искусственные и естественные препятствия с использованием разнообразных способов передвижения;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приемы защиты и самообороны, страховки и </w:t>
      </w:r>
      <w:proofErr w:type="spellStart"/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творческое сотрудничество в коллективных формах занятий физической культурой;</w:t>
      </w:r>
    </w:p>
    <w:p w:rsidR="00176A71" w:rsidRPr="00176A71" w:rsidRDefault="009F1B66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76A71"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176A71"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="00176A71"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работоспособности, укрепления и сохранения здоровья;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подготовки к профессиональной деятельности и службе в Вооруженных Силах Российской Федерации;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176A71" w:rsidRPr="00176A71" w:rsidRDefault="00176A71" w:rsidP="00176A71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активной творческой жизнедеятельности, выбора и формирования здорового образа жизни;</w:t>
      </w:r>
    </w:p>
    <w:p w:rsidR="000B7901" w:rsidRPr="000B7901" w:rsidRDefault="00176A71" w:rsidP="00EC40D9">
      <w:pPr>
        <w:widowControl w:val="0"/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76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="00EC40D9" w:rsidRPr="000B790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ru-RU"/>
        </w:rPr>
      </w:pP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B7901" w:rsidRPr="000B7901" w:rsidSect="00221B96">
          <w:footerReference w:type="even" r:id="rId10"/>
          <w:footerReference w:type="default" r:id="rId11"/>
          <w:pgSz w:w="11906" w:h="16838"/>
          <w:pgMar w:top="993" w:right="991" w:bottom="1134" w:left="1276" w:header="708" w:footer="708" w:gutter="0"/>
          <w:cols w:space="708"/>
          <w:titlePg/>
          <w:docGrid w:linePitch="360"/>
        </w:sect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2. содержание учебной дисциплины</w:t>
      </w:r>
    </w:p>
    <w:p w:rsidR="000B7901" w:rsidRPr="000B7901" w:rsidRDefault="000B7901" w:rsidP="000B7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901" w:rsidRPr="000B7901" w:rsidRDefault="000B7901" w:rsidP="000B7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Тематическое планирование</w:t>
      </w:r>
    </w:p>
    <w:p w:rsidR="000B7901" w:rsidRPr="000B7901" w:rsidRDefault="000B7901" w:rsidP="000B7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2"/>
        <w:gridCol w:w="12"/>
        <w:gridCol w:w="1519"/>
        <w:gridCol w:w="41"/>
        <w:gridCol w:w="11"/>
        <w:gridCol w:w="4933"/>
        <w:gridCol w:w="35"/>
        <w:gridCol w:w="17"/>
        <w:gridCol w:w="3184"/>
      </w:tblGrid>
      <w:tr w:rsidR="000B7901" w:rsidRPr="000B7901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 и/или вида учебн</w:t>
            </w:r>
            <w:r w:rsidR="00E95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деятельности обучающихся 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часов</w:t>
            </w:r>
          </w:p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аудиторной нагрузки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  <w:p w:rsidR="000B7901" w:rsidRPr="000B7901" w:rsidRDefault="000B7901" w:rsidP="000B7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0B7901" w:rsidRPr="000B7901" w:rsidRDefault="000B790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домашнего задания </w:t>
            </w:r>
          </w:p>
        </w:tc>
      </w:tr>
      <w:tr w:rsidR="000B7901" w:rsidRPr="000B7901" w:rsidTr="00BA2CB9">
        <w:trPr>
          <w:jc w:val="center"/>
        </w:trPr>
        <w:tc>
          <w:tcPr>
            <w:tcW w:w="14234" w:type="dxa"/>
            <w:gridSpan w:val="9"/>
            <w:shd w:val="clear" w:color="auto" w:fill="auto"/>
          </w:tcPr>
          <w:p w:rsidR="000B7901" w:rsidRPr="003D53DD" w:rsidRDefault="000B7901" w:rsidP="00B66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3D53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B79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</w:t>
            </w:r>
          </w:p>
        </w:tc>
      </w:tr>
      <w:tr w:rsidR="009B423A" w:rsidRPr="00EC40D9" w:rsidTr="00BA2CB9">
        <w:trPr>
          <w:trHeight w:val="1124"/>
          <w:jc w:val="center"/>
        </w:trPr>
        <w:tc>
          <w:tcPr>
            <w:tcW w:w="4494" w:type="dxa"/>
            <w:gridSpan w:val="2"/>
            <w:shd w:val="clear" w:color="auto" w:fill="auto"/>
          </w:tcPr>
          <w:p w:rsidR="009B423A" w:rsidRPr="00EC40D9" w:rsidRDefault="009B423A" w:rsidP="006F139B">
            <w:pPr>
              <w:tabs>
                <w:tab w:val="left" w:pos="354"/>
                <w:tab w:val="left" w:pos="4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</w:t>
            </w:r>
          </w:p>
          <w:p w:rsidR="009B423A" w:rsidRPr="00EC40D9" w:rsidRDefault="009B423A" w:rsidP="006F139B">
            <w:pPr>
              <w:tabs>
                <w:tab w:val="left" w:pos="354"/>
                <w:tab w:val="left" w:pos="4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 </w:t>
            </w:r>
            <w:r w:rsidR="00EC40D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физической культуры и здорового образа жизни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9B423A" w:rsidRPr="00EC40D9" w:rsidRDefault="009B423A" w:rsidP="006F1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 xml:space="preserve">Общекультурное и социальное значение физической культуры. </w:t>
            </w:r>
            <w:r w:rsidR="001A3030" w:rsidRPr="001A3030">
              <w:rPr>
                <w:rFonts w:ascii="Times New Roman" w:hAnsi="Times New Roman" w:cs="Times New Roman"/>
                <w:sz w:val="24"/>
                <w:szCs w:val="24"/>
              </w:rPr>
              <w:t>Современные оздоровительные системы физического воспитания, их роль в формировании здорового образа жизни</w:t>
            </w:r>
            <w:r w:rsidR="001A3A3D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="001A3A3D" w:rsidRPr="001A3A3D">
              <w:rPr>
                <w:rFonts w:ascii="Times New Roman" w:hAnsi="Times New Roman" w:cs="Times New Roman"/>
                <w:sz w:val="24"/>
                <w:szCs w:val="24"/>
              </w:rPr>
              <w:t>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  <w:r w:rsidR="006F13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6F139B">
              <w:rPr>
                <w:rFonts w:ascii="Times New Roman" w:hAnsi="Times New Roman" w:cs="Times New Roman"/>
                <w:sz w:val="24"/>
                <w:szCs w:val="24"/>
              </w:rPr>
              <w:t>Использование приобретенных знаний и умений</w:t>
            </w:r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t xml:space="preserve"> в практической деятел</w:t>
            </w:r>
            <w:r w:rsidR="006F139B">
              <w:rPr>
                <w:rFonts w:ascii="Times New Roman" w:hAnsi="Times New Roman" w:cs="Times New Roman"/>
                <w:sz w:val="24"/>
                <w:szCs w:val="24"/>
              </w:rPr>
              <w:t>ьности и повседневной жизни для</w:t>
            </w:r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работоспособности, укрепления и сохранения здоровья; подготовки к профессиональной деятельности и службе в Вооруженных Силах Российской Федерации; организации и проведения индивидуального, коллективного и семейного отдыха, участия в массовых спортивных соревнованиях; активной творческой жизнедеятельности, выбора и формирования здорового образа жизни;</w:t>
            </w:r>
            <w:proofErr w:type="gramEnd"/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понимания взаимосвязи учебного предмета с </w:t>
            </w:r>
            <w:r w:rsidR="006F139B" w:rsidRPr="006F1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особенностями профессий и профессиональной деятельности, в основе которых лежат знания по данному учебному предмету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9B423A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реферата</w:t>
            </w:r>
            <w:r w:rsidR="00562AC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теме” Физическая культура в общекультурной и профессиональной подготовке студентов СПО”</w:t>
            </w:r>
          </w:p>
        </w:tc>
      </w:tr>
      <w:tr w:rsidR="003815E1" w:rsidRPr="00EC40D9" w:rsidTr="00BA2CB9">
        <w:trPr>
          <w:trHeight w:val="189"/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00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0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A21B8D" w:rsidRDefault="00A21B8D" w:rsidP="00001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B8D">
              <w:rPr>
                <w:rFonts w:ascii="Times New Roman" w:hAnsi="Times New Roman" w:cs="Times New Roman"/>
                <w:sz w:val="24"/>
                <w:szCs w:val="24"/>
              </w:rPr>
              <w:t>Соблюдение оптимальных режимов суточной  двигательной активности на основе выполнения физических упражнений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EC40D9" w:rsidRDefault="003815E1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A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</w:t>
            </w:r>
          </w:p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в профессиональной подготовке и</w:t>
            </w:r>
          </w:p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социокультурное</w:t>
            </w:r>
          </w:p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личности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40D9">
              <w:rPr>
                <w:rFonts w:ascii="Times New Roman" w:hAnsi="Times New Roman"/>
                <w:sz w:val="24"/>
                <w:szCs w:val="24"/>
              </w:rPr>
              <w:t xml:space="preserve"> Совершенствование личностных и профессиональных качеств под влиянием физической культуры</w:t>
            </w:r>
            <w:r w:rsidR="004873C0" w:rsidRPr="00EC40D9">
              <w:rPr>
                <w:rFonts w:ascii="Times New Roman" w:hAnsi="Times New Roman"/>
                <w:sz w:val="24"/>
                <w:szCs w:val="24"/>
              </w:rPr>
              <w:t>. Понимание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      </w:r>
            <w:r w:rsidR="001A3030">
              <w:rPr>
                <w:rFonts w:ascii="Times New Roman" w:hAnsi="Times New Roman"/>
                <w:sz w:val="24"/>
                <w:szCs w:val="24"/>
              </w:rPr>
              <w:t>.</w:t>
            </w:r>
            <w:r w:rsidR="001A3030" w:rsidRPr="001A3030">
              <w:rPr>
                <w:rFonts w:eastAsiaTheme="minorEastAsia" w:cs="Times New Roman"/>
                <w:lang w:eastAsia="ru-RU"/>
              </w:rPr>
              <w:t xml:space="preserve"> </w:t>
            </w:r>
            <w:r w:rsidR="001A3030">
              <w:rPr>
                <w:rFonts w:ascii="Times New Roman" w:hAnsi="Times New Roman"/>
                <w:sz w:val="24"/>
                <w:szCs w:val="24"/>
              </w:rPr>
              <w:t>С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>охран</w:t>
            </w:r>
            <w:r w:rsidR="00035465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 xml:space="preserve"> творческой активно</w:t>
            </w:r>
            <w:r w:rsidR="00EB541E">
              <w:rPr>
                <w:rFonts w:ascii="Times New Roman" w:hAnsi="Times New Roman"/>
                <w:sz w:val="24"/>
                <w:szCs w:val="24"/>
              </w:rPr>
              <w:t>сти и долголетия, предупреждение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 xml:space="preserve"> профессиональных заболеваний</w:t>
            </w:r>
            <w:r w:rsidR="00EB541E">
              <w:rPr>
                <w:rFonts w:ascii="Times New Roman" w:hAnsi="Times New Roman"/>
                <w:sz w:val="24"/>
                <w:szCs w:val="24"/>
              </w:rPr>
              <w:t xml:space="preserve"> и вредных привычек, поддержание</w:t>
            </w:r>
            <w:r w:rsidR="001A3030" w:rsidRPr="001A3030">
              <w:rPr>
                <w:rFonts w:ascii="Times New Roman" w:hAnsi="Times New Roman"/>
                <w:sz w:val="24"/>
                <w:szCs w:val="24"/>
              </w:rPr>
              <w:t xml:space="preserve"> репродуктивной функции</w:t>
            </w:r>
            <w:r w:rsidR="00EB541E">
              <w:rPr>
                <w:rFonts w:ascii="Times New Roman" w:hAnsi="Times New Roman"/>
                <w:sz w:val="24"/>
                <w:szCs w:val="24"/>
              </w:rPr>
              <w:t xml:space="preserve"> организма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562AC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доклада по теме”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Физическая</w:t>
            </w:r>
          </w:p>
          <w:p w:rsidR="00562AC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в профессиональной подготовке и</w:t>
            </w:r>
          </w:p>
          <w:p w:rsidR="00562AC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социокультурное</w:t>
            </w:r>
          </w:p>
          <w:p w:rsidR="009B423A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личности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”</w:t>
            </w:r>
          </w:p>
        </w:tc>
      </w:tr>
      <w:tr w:rsidR="00E97082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E97082" w:rsidRPr="00BF388F" w:rsidRDefault="00BF388F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E97082" w:rsidRPr="00EC40D9" w:rsidRDefault="000017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</w:tcPr>
          <w:p w:rsidR="00E97082" w:rsidRPr="009E6FB4" w:rsidRDefault="009E6FB4" w:rsidP="006F1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FB4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</w:t>
            </w:r>
            <w:r w:rsidR="0003546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E6FB4">
              <w:rPr>
                <w:rFonts w:ascii="Times New Roman" w:hAnsi="Times New Roman" w:cs="Times New Roman"/>
                <w:sz w:val="24"/>
                <w:szCs w:val="24"/>
              </w:rPr>
              <w:t>ей гигиенической гимнастики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E97082" w:rsidRPr="00EC40D9" w:rsidRDefault="00E97082" w:rsidP="0038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A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1.3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дыхательных упражнений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История развития дыхательных упражнений. Влияние дыхательных упражнений на физическое состояние организма. Правила и методы выполнения дыхательных упражнений</w:t>
            </w:r>
            <w:r w:rsidR="004C2578"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C2578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2578"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9B423A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9B423A" w:rsidRPr="00EC40D9" w:rsidRDefault="009B42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1.4 </w:t>
            </w:r>
            <w:r w:rsid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Комплексов 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</w:t>
            </w:r>
            <w:r w:rsidR="00D92684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 утренней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гимнастики</w:t>
            </w:r>
            <w:r w:rsid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EB541E" w:rsidRPr="00EB541E">
              <w:rPr>
                <w:rFonts w:eastAsiaTheme="minorEastAsia" w:cs="Times New Roman"/>
                <w:lang w:eastAsia="ru-RU"/>
              </w:rPr>
              <w:t xml:space="preserve"> </w:t>
            </w:r>
            <w:r w:rsidR="00EB541E" w:rsidRP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Оздоровительные мероприятия по восстановлению </w:t>
            </w:r>
            <w:r w:rsidR="00EB541E" w:rsidRPr="00EB54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организма и повышению работоспособности: гимнастика при занятиях умственной и физической деятельностью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Индивидуально-ориентированные </w:t>
            </w:r>
            <w:proofErr w:type="spellStart"/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технологии: гимнастика при умственной и физической деятельности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9B423A" w:rsidRDefault="009B423A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гимнастика как необходимый фактор физического и психоэмоционального развития человека. </w:t>
            </w:r>
            <w:r w:rsidR="00EB541E" w:rsidRPr="00EB54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Оздоровительные </w:t>
            </w:r>
            <w:r w:rsidR="00EB541E" w:rsidRPr="00EB541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мероприятия по восстановлению организма и повышению работоспособности: гимнастика при занятиях умственной и физической деятельностью</w:t>
            </w:r>
          </w:p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9B423A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1.5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 упражнений для глаз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глаз как профилактика потери остроты зрения.  Правила и методы выполнения упражнений для глаз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9B423A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«Комплекс  упражнений для глаз»</w:t>
            </w:r>
          </w:p>
        </w:tc>
      </w:tr>
      <w:tr w:rsidR="009B423A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D92684" w:rsidRPr="00D92684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D92684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1.6 </w:t>
            </w:r>
            <w:r w:rsidR="00D92684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2684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упражнений по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формированию осанки</w:t>
            </w:r>
            <w:r w:rsid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системы физического воспитания.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      </w:r>
          </w:p>
          <w:p w:rsidR="00D92684" w:rsidRPr="00D92684" w:rsidRDefault="00D92684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D92684" w:rsidRPr="00D92684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 осанка и здоровье внутренних органов человека. Профилактика болезней позвоночника. Правила и методы выполнения упражнений для здоровой </w:t>
            </w:r>
            <w:r w:rsidR="00E95008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осанки. Разработка и выполнение индивидуально подобранных комплексов оздоровительной и адаптивной (лечебной) физической культуры</w:t>
            </w:r>
            <w:r w:rsid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9B423A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1.7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</w:t>
            </w: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упражнений по предотвращению плоскостопия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Комплексы адаптивной физической культуры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свода стопы при плоскостопии.</w:t>
            </w:r>
            <w:r w:rsidRPr="00EC40D9">
              <w:rPr>
                <w:rFonts w:ascii="Helvetica" w:hAnsi="Helvetica" w:cs="Helvetica"/>
                <w:color w:val="292B2C"/>
                <w:sz w:val="24"/>
                <w:szCs w:val="24"/>
                <w:shd w:val="clear" w:color="auto" w:fill="FFFFFF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Нагрузки на суставы, позвоночник и основание черепа. Профилактика плоскостопия.  Правила и методы выполнения упражнений по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предотвращению плоскостопия</w:t>
            </w:r>
            <w:r w:rsidR="00E95008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Разработка и выполнение индивидуально подобранных комплексов оздоровительной и адаптивной (лечебной) физической культуры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9B423A" w:rsidRPr="00EC40D9" w:rsidRDefault="00D221F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«Профилактика плоскостопия»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0D1B7D" w:rsidRDefault="000D1B7D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Закрепление совершенствование техники изучаемы двигательных действий в процессе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423A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EB541E" w:rsidRPr="00EB541E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EB541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1.8 </w:t>
            </w:r>
            <w:r w:rsidR="00EB541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упражнений для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снижения массы тела</w:t>
            </w:r>
            <w:r w:rsid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3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еансы аутотренинга, релаксации и самомассажа, банные процедуры.</w:t>
            </w:r>
            <w:r w:rsidR="00D92684" w:rsidRPr="00D92684">
              <w:rPr>
                <w:rFonts w:eastAsiaTheme="minorEastAsia" w:cs="Times New Roman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EB541E" w:rsidRPr="00EB541E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Избыточная масса тела – болезнь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тысячелетия. Развитие способностей контроля и оценки своего физического развития и физической подготовленности. Профилактика заболеваний с помощью упражнений для снижения массы тела. Правила и методы выполнения упражнений для снижения массы тела</w:t>
            </w:r>
            <w:r w:rsidR="00E95008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3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простейших приемов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аутотренинга, релаксации и самомассажа, банные процедуры.</w:t>
            </w:r>
            <w:r w:rsidR="00D92684" w:rsidRPr="00D92684">
              <w:rPr>
                <w:rFonts w:eastAsiaTheme="minorEastAsia" w:cs="Times New Roman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Аэробика: индивидуально подобранные композиции из дыхательных, силовых и скоростно-силовых упражнений, комплексы упражнений на растяжение и напряжение мышц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9B423A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тренировочных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</w:t>
            </w:r>
          </w:p>
        </w:tc>
      </w:tr>
      <w:tr w:rsidR="009B423A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D92684" w:rsidRPr="00D92684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1.9</w:t>
            </w:r>
            <w:r w:rsidR="009B423A" w:rsidRPr="00EC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Комплекс упражнений для наращивания массы тела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9B423A" w:rsidRPr="00EC40D9" w:rsidRDefault="009B42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D92684" w:rsidRPr="00D92684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Наращивание массы тела как фактор увеличения метаболизма и оздоровления всех систем организма. Развитие способностей контроля и оценки своего физического развития и физической подготовленности. Правила и методы выполнения упражнений для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наращивания массы тела</w:t>
            </w:r>
            <w:r w:rsid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D92684" w:rsidRPr="00D92684">
              <w:rPr>
                <w:rFonts w:ascii="Arial" w:eastAsiaTheme="minorEastAsia" w:hAnsi="Arial" w:cs="Arial"/>
                <w:sz w:val="20"/>
                <w:szCs w:val="20"/>
                <w:lang w:eastAsia="ru-RU"/>
              </w:rPr>
              <w:t xml:space="preserve"> </w:t>
            </w:r>
            <w:r w:rsidR="00D92684" w:rsidRPr="00D926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Атлетическая гимнастика: индивидуально подобранные комплексы упражнений с дополнительным отягощением локального и избирательного воздейст</w:t>
            </w:r>
            <w:r w:rsidR="00032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вия на основные мышечные группы, их выполнение</w:t>
            </w:r>
          </w:p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9B423A" w:rsidRPr="00EC40D9" w:rsidRDefault="009B423A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литературы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стр. 17-36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9B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5811B5" w:rsidRDefault="005811B5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1B5">
              <w:rPr>
                <w:rFonts w:ascii="Times New Roman" w:hAnsi="Times New Roman" w:cs="Times New Roman"/>
                <w:sz w:val="24"/>
                <w:szCs w:val="24"/>
              </w:rPr>
              <w:t>Соблюдение оптимальных режимов суточной  двигательной активности на основе выполнения физических упражнений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  <w:r w:rsidRPr="00370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</w:t>
            </w:r>
            <w:proofErr w:type="gramEnd"/>
            <w:r w:rsidR="00D92684"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ходьба и бег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D9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на короткие дистанции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Техника бега на короткие дистанции с низкого, среднего и высокого старта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анализ литературы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стр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43-78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1.11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Техника беговых упражнений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Техника безопасности на занятиях. Совершенствование техники высокого и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низкого старта, стартового разгона, финиширования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3E03AE" w:rsidRDefault="003E03A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3AE">
              <w:rPr>
                <w:rFonts w:ascii="Times New Roman" w:hAnsi="Times New Roman" w:cs="Times New Roman"/>
                <w:sz w:val="24"/>
                <w:szCs w:val="24"/>
              </w:rPr>
              <w:t>Доклад на тему «виды бега»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1.12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бега на дистанции 100 м.,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1.13 </w:t>
            </w: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бега на дистанции 300 м.,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FE3574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574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1.14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бега на дистанции 500 м.,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высокого и низкого старта, стартового разгона, финиширования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FE3574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3574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1.15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Совершенствование техники прыжка в длину с места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безопасности на занятиях.</w:t>
            </w:r>
            <w:r w:rsidRPr="00EC40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Техника прыжка в длину с места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1.16 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длинные дистанции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Техника бега по дистанции.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Овладение техникой старта, стартового разбега, финиширования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Разучивание комплексов специальных упражнений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0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5A3CC8" w:rsidRDefault="005A3CC8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1.17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по дистанции (беговой цикл)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Разучивание комплексов специальных упражнений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1.18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Техника бега по пересеченной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местности (равномерный, переменный, повторный шаг)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овершенствование техники упражнений в индивидуально подобранных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комби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нациях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беге на короткие, сред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ние и длинные дистанции; 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по дистанции.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Овладение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тренировочных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</w:t>
            </w: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1.19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на дистанции 2000 м,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C536E8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1.20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на дистанции 3000 м, без учета времени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382864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C536E8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1.21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бега на дистанции 5000 м, без учета времени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905625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053270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1.22</w:t>
            </w:r>
            <w:r w:rsidRPr="00EC40D9">
              <w:rPr>
                <w:sz w:val="24"/>
                <w:szCs w:val="24"/>
              </w:rPr>
              <w:t xml:space="preserve">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Освоение техники бега (челночный бег)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2D399F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863C2F" w:rsidRDefault="00863C2F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C2F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комплексов упражнений в процессе самостоятельных занятий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1.23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40D9">
              <w:rPr>
                <w:sz w:val="24"/>
                <w:szCs w:val="24"/>
              </w:rPr>
              <w:t xml:space="preserve">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спортивной </w:t>
            </w:r>
            <w:r w:rsidR="0048006E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ходьбы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382864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бега по дистанции.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0561C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0561C9" w:rsidRPr="00EC40D9" w:rsidRDefault="000561C9" w:rsidP="0005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40D9">
              <w:rPr>
                <w:sz w:val="24"/>
                <w:szCs w:val="24"/>
              </w:rPr>
              <w:t xml:space="preserve">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спортивной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ходьбы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0561C9" w:rsidRDefault="00E30698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0561C9" w:rsidRPr="00EC40D9" w:rsidRDefault="00FA1BF4" w:rsidP="00FA1B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Техника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оздоровительной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ходьбы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Разучивание комплексов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специальных упражнений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0561C9" w:rsidRPr="0048006E" w:rsidRDefault="004E605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0561C9" w:rsidRPr="00EC40D9" w:rsidTr="00BA4221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0561C9" w:rsidRPr="00EC40D9" w:rsidRDefault="000561C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0561C9" w:rsidRDefault="00E30698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0561C9" w:rsidRPr="00EC40D9" w:rsidRDefault="00E30698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0561C9" w:rsidRPr="0048006E" w:rsidRDefault="000561C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1C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0561C9" w:rsidRPr="00EC40D9" w:rsidRDefault="000561C9" w:rsidP="00D35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Тренировочные игры, двухсторонние игры на счет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0561C9" w:rsidRDefault="00E30698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0561C9" w:rsidRPr="00EC40D9" w:rsidRDefault="00E64A67" w:rsidP="001C73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техники и тактики </w:t>
            </w:r>
            <w:r w:rsidR="001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двухсторонней игры на счет. Ф</w:t>
            </w:r>
            <w:r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изической подготовленности и климатических условий региона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0561C9" w:rsidRPr="0048006E" w:rsidRDefault="008B043B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0561C9" w:rsidRPr="00EC40D9" w:rsidTr="00BA4221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0561C9" w:rsidRPr="00EC40D9" w:rsidRDefault="000561C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0561C9" w:rsidRDefault="002D399F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0561C9" w:rsidRPr="00EC40D9" w:rsidRDefault="00E30698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574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0561C9" w:rsidRPr="0048006E" w:rsidRDefault="000561C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61C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0561C9" w:rsidRPr="00EC40D9" w:rsidRDefault="000561C9" w:rsidP="0005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контрольных нормативов по технике спортивных игр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0561C9" w:rsidRDefault="00E30698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0561C9" w:rsidRPr="00EC40D9" w:rsidRDefault="001C7382" w:rsidP="00636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</w:t>
            </w:r>
            <w:r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нормативов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0561C9" w:rsidRPr="0048006E" w:rsidRDefault="008B043B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0561C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0561C9" w:rsidRPr="00EC40D9" w:rsidRDefault="000561C9" w:rsidP="000561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35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контрольных нормативов по техники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0561C9" w:rsidRDefault="00E30698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0561C9" w:rsidRPr="00EC40D9" w:rsidRDefault="00CE1581" w:rsidP="00CE15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нормативов</w:t>
            </w:r>
            <w:r w:rsidR="002B5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0561C9" w:rsidRPr="0048006E" w:rsidRDefault="008B043B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0561C9" w:rsidRPr="00EC40D9" w:rsidTr="00BA4221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0561C9" w:rsidRPr="00EC40D9" w:rsidRDefault="000561C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0561C9" w:rsidRDefault="002D399F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0561C9" w:rsidRPr="00EC40D9" w:rsidRDefault="00E30698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0561C9" w:rsidRPr="0048006E" w:rsidRDefault="000561C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14234" w:type="dxa"/>
            <w:gridSpan w:val="9"/>
            <w:shd w:val="clear" w:color="auto" w:fill="auto"/>
          </w:tcPr>
          <w:p w:rsidR="001026F6" w:rsidRPr="00EC40D9" w:rsidRDefault="001026F6" w:rsidP="00056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EB541E" w:rsidRPr="00EB541E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методики самостоятельных занятий физическими упражнениями</w:t>
            </w:r>
            <w:r w:rsidR="00305ADF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играми, организация соревнований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соревновательной деятельности в массовых видах спорта; индивидуальная подготовка и требования безопасности.</w:t>
            </w:r>
          </w:p>
          <w:p w:rsidR="00EB541E" w:rsidRPr="00EB541E" w:rsidRDefault="00EB541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9F1B66" w:rsidP="00461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занятия физическими упражнениями. Разработка и выполнение индивидуально подобранных комплексов оздоровительной и адаптивной (лечебной) физической культуры. 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соревновательной деятельности в массовых видах спорта; индивидуальная подготовка и требования безопасности.</w:t>
            </w:r>
            <w:r w:rsidR="00032192">
              <w:t xml:space="preserve"> </w:t>
            </w:r>
            <w:r w:rsidR="0003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32192" w:rsidRPr="00032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и способы планирования системы индивидуальных занятий физическими упражнениями различной направленности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анализ литературы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118-153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377D05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532865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461F7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техники изучаемы</w:t>
            </w:r>
            <w:r w:rsidR="00461F7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 в процессе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  <w:r w:rsidR="00B62BE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62BEE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двигательных действий, техник</w:t>
            </w:r>
            <w:proofErr w:type="gramStart"/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  <w:proofErr w:type="gramEnd"/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тактических приемов игры</w:t>
            </w:r>
            <w:r w:rsid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B39" w:rsidRPr="00CA5B39">
              <w:rPr>
                <w:rFonts w:eastAsiaTheme="minorEastAsia" w:cs="Times New Roman"/>
                <w:lang w:eastAsia="ru-RU"/>
              </w:rPr>
              <w:t xml:space="preserve">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защиты и самообороны из атлетических единоборств.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построений, перестроений, различных видов ходьбы, беговых и прыжковых упражнений, комплексов обще развивающих упражнений, в том числе в парах, с предметами</w:t>
            </w:r>
            <w:r w:rsid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A5B39" w:rsidRPr="00CA5B39">
              <w:rPr>
                <w:rFonts w:eastAsiaTheme="minorEastAsia" w:cs="Times New Roman"/>
                <w:lang w:eastAsia="ru-RU"/>
              </w:rPr>
              <w:t xml:space="preserve"> </w:t>
            </w:r>
            <w:r w:rsidR="006F139B" w:rsidRPr="006F13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Преодоление </w:t>
            </w:r>
            <w:r w:rsidR="006F139B" w:rsidRPr="006F139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искусственных и естественных препятствий с использованием разнообразных способов передвижения</w:t>
            </w:r>
            <w:r w:rsid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F139B" w:rsidRP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защиты и самообороны из атлетических единоборств.</w:t>
            </w:r>
            <w:r w:rsidR="00CA5B39" w:rsidRPr="00CA5B39">
              <w:rPr>
                <w:rFonts w:eastAsiaTheme="minorEastAsia" w:cs="Times New Roman"/>
                <w:lang w:eastAsia="ru-RU"/>
              </w:rPr>
              <w:t xml:space="preserve">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Страховк</w:t>
            </w:r>
            <w:r w:rsid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самостраховка</w:t>
            </w:r>
            <w:proofErr w:type="spellEnd"/>
            <w:r w:rsidR="006F1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1440C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</w:t>
            </w:r>
            <w:r w:rsidR="00461F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ей гигиенической гимнастики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9F1B66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2.3 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основных правил игры в шашки. Приемы и тактики игры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 Организация и проведение индивидуального, коллективного и семейного отдыха, участия в массовых спортивных соревнованиях по шашкам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«Шашки»</w:t>
            </w:r>
          </w:p>
        </w:tc>
      </w:tr>
      <w:tr w:rsidR="000A30D3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0A30D3" w:rsidRPr="00EC40D9" w:rsidRDefault="000A30D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0A30D3" w:rsidRPr="00EC40D9" w:rsidRDefault="000A30D3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0A30D3" w:rsidRPr="00EC40D9" w:rsidRDefault="000A30D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201" w:type="dxa"/>
            <w:gridSpan w:val="2"/>
            <w:shd w:val="clear" w:color="auto" w:fill="A6A6A6" w:themeFill="background1" w:themeFillShade="A6"/>
          </w:tcPr>
          <w:p w:rsidR="000A30D3" w:rsidRPr="00900615" w:rsidRDefault="000A30D3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2.4 </w:t>
            </w:r>
            <w:r w:rsidR="009F1B66" w:rsidRPr="00EC40D9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сведения, рассмотрение тактики игр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 Организация и проведение индивидуального, коллективного и семейного отдыха, участия в массовых спортивных соревнованиях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творческого сотрудничества в коллективных формах занятий физической культурой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анализ литературы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[1] стр. 118-153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1440C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EB541E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2.5 </w:t>
            </w:r>
            <w:r w:rsidR="00EB541E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</w:t>
            </w:r>
            <w:r w:rsidR="009F1B66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игры, двухсторонние игры на счет</w:t>
            </w:r>
            <w:r w:rsid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Физкультурно-оздоровительная деятельность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9F1B6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Физкультурно-оздоровительная деятельность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B541E" w:rsidRPr="00EB54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учетом медицинских показаний, уровня физического развития, физической подготовленности и климатических условий региона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2.6  </w:t>
            </w:r>
            <w:r w:rsidR="00305ADF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приемы игры в шахматы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7267D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и тактики спортивных игр. Организация и проведение индивидуального, коллективного и семейного отдыха, участия в массовых спортивных соревнованиях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теме «Шахматы»</w:t>
            </w:r>
          </w:p>
        </w:tc>
      </w:tr>
      <w:tr w:rsidR="00305ADF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05ADF" w:rsidRPr="00EC40D9" w:rsidRDefault="005B0325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201" w:type="dxa"/>
            <w:gridSpan w:val="2"/>
            <w:shd w:val="clear" w:color="auto" w:fill="A6A6A6" w:themeFill="background1" w:themeFillShade="A6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ADF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2.7 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Бег на средние дистанции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305ADF" w:rsidRPr="00EC40D9" w:rsidRDefault="00305ADF" w:rsidP="0030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05ADF" w:rsidRPr="00EC40D9" w:rsidRDefault="00305AD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контрольного норматива: бег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100метров на время. Выполнение норматива: 500 метров – девушки, 1000 метров – юноши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305AD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тренировочных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</w:t>
            </w: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2.8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высоту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разбега.</w:t>
            </w:r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овершенствование техники упражн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ений  в 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прыжках в длину и высоту с разбега;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370964" w:rsidRDefault="004873C0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контрольного норматива: прыжка в длину с разбега способом «согнув ноги»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прыжка способом «Согнув ноги» с 3-х, 5-ти, 7-ми шагов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упражн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ений </w:t>
            </w:r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 прыжках в длину и высоту с разбега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A602A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ей гигиенической гимнастики</w:t>
            </w:r>
          </w:p>
        </w:tc>
        <w:tc>
          <w:tcPr>
            <w:tcW w:w="3201" w:type="dxa"/>
            <w:gridSpan w:val="2"/>
            <w:shd w:val="clear" w:color="auto" w:fill="A6A6A6" w:themeFill="background1" w:themeFillShade="A6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4873C0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4873C0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2.9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r w:rsidR="004873C0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прыжка «в шаге» с укороченного разбега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4873C0" w:rsidRPr="00EC40D9" w:rsidRDefault="004873C0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Целостное выполнение техники прыжка в длину с разбега, контрольный норматив</w:t>
            </w:r>
          </w:p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1026F6" w:rsidRPr="00EC40D9" w:rsidRDefault="001026F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2.10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73C0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снарядов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1026F6" w:rsidRPr="00EC40D9" w:rsidRDefault="004873C0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метания гранаты, контрольный норматив.</w:t>
            </w:r>
            <w:r w:rsidRPr="00EC40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A602A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тему «принципы метания снарядов»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26F6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2.11</w:t>
            </w:r>
            <w:r w:rsidR="001026F6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Баскетбол. Техника</w:t>
            </w:r>
          </w:p>
          <w:p w:rsidR="001026F6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ведения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мяча, передачи и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броска мяча в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кольцо с места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1026F6" w:rsidRPr="00EC40D9" w:rsidRDefault="001026F6" w:rsidP="0010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техникой выполнения ведения мяча, передачи и броска мяча с места</w:t>
            </w:r>
          </w:p>
          <w:p w:rsidR="001026F6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и закрепление техникой ведения и передачи мяча в баскетболе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овершенствование технических приемов и командно-тактических действий в 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играх.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1026F6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81086F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2.12 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Техника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выполнения ведения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передачи мяча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движении</w:t>
            </w:r>
            <w:proofErr w:type="gramEnd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ведение –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шага – бросок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 xml:space="preserve">Совершенствование техники выполнения ведения мяча, передачи и броска мяча </w:t>
            </w:r>
            <w:proofErr w:type="gramStart"/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кольцо с места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Совершенствование техники ведения и передачи мяча в движении, выполнения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упражнения «ведения-2 </w:t>
            </w:r>
            <w:proofErr w:type="gramStart"/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шага-бросок</w:t>
            </w:r>
            <w:proofErr w:type="gramEnd"/>
          </w:p>
        </w:tc>
        <w:tc>
          <w:tcPr>
            <w:tcW w:w="3201" w:type="dxa"/>
            <w:gridSpan w:val="2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81086F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2.13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выполнения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штрафного броска,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ведение, ловля и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передача мяча в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колоне и кругу,</w:t>
            </w:r>
          </w:p>
          <w:p w:rsidR="0081086F" w:rsidRPr="00EC40D9" w:rsidRDefault="0081086F" w:rsidP="006F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баскетбола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техники выполнения штрафного броска, ведение, ловля и передача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 в колоне и кругу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техники выполнения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перемещения в защитной стойке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баскетболиста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3B3808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086F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81086F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2.14</w:t>
            </w:r>
            <w:r w:rsidR="0081086F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1086F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техники владения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баскетбольным</w:t>
            </w:r>
            <w:proofErr w:type="gramEnd"/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мячом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контрольных нормативов: «ведение – 2 шага – бросок», бросок мяча с места под кольцо</w:t>
            </w:r>
          </w:p>
          <w:p w:rsidR="0081086F" w:rsidRPr="00EC40D9" w:rsidRDefault="0081086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технические элементы баскетбола в учебной игре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81086F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81086F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2.15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перемещений, стоек, технике верхней и нижней передач двумя руками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81086F" w:rsidRPr="00EC40D9" w:rsidRDefault="0081086F" w:rsidP="00810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тка действий: стойки в баскетболе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перемещения по площадке: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мяча: нижняя прямая, нижняя боковая, верхняя прямая, верхняя боковая. Прием мяча. Передача мяча. Нападающие удары. Блокирование нападающего удара. Страховка у сетки. Обучение технике передачи мяча двумя руками сверху и снизу на месте и после</w:t>
            </w:r>
          </w:p>
          <w:p w:rsidR="0081086F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Перемещения. Отработка тактики игры: расстановка игроков, тактика игры в защите, в нападении, индивидуальные действия игроков с мячом, без мяча, групповые и командные действия игроков, взаимодействие игроков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81086F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2.16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 нижней подачи и приёма после неё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Отработка техники нижней подачи и приёма после неё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</w:tcPr>
          <w:p w:rsidR="003815E1" w:rsidRPr="00EC40D9" w:rsidRDefault="00F107D6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2.17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Техника</w:t>
            </w:r>
          </w:p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B20FB9"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рямого нападающего удара</w:t>
            </w:r>
            <w:r w:rsidR="00B20FB9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C40D9">
              <w:rPr>
                <w:rFonts w:ascii="Times New Roman" w:hAnsi="Times New Roman"/>
                <w:bCs/>
                <w:sz w:val="24"/>
                <w:szCs w:val="24"/>
              </w:rPr>
              <w:t>Отработка техники прямого нападающего удара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2.18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владения волейбольным мячом</w:t>
            </w:r>
            <w:proofErr w:type="gramStart"/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proofErr w:type="gramStart"/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370964" w:rsidRP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овершенствование технических приемов и командно-тактических действий в спортивных играх</w:t>
            </w:r>
            <w:r w:rsidR="003709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Передача мяча над собой снизу, сверху.  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«Волейбол»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F107D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EC40D9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2.19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техники владения волейбольным мячом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Подача мяча на точность по ориентирам на площадке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2.20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Совершенствование техники владения техническими элементами в волейболе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Учебная игра с применением изученных положений.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Отработка техники владения техническими элементами в волейболе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473B2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3C2F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комплексов упражнений в процессе самостоятельных занятий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2.21 </w:t>
            </w: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Легкоатлетическая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гимнастика, работа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тренажерах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для развития различных групп мышц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BA2CB9">
        <w:trPr>
          <w:trHeight w:val="1034"/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2.22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Группировки, перекаты, стойки, кувырки</w:t>
            </w:r>
            <w:r w:rsidR="005317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Передвижение различными способами с грузом на плечах по возвышающейся над землей опоре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для развития различных групп мышц с помощью группировок, перекатов, стоек, кувырков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2.23 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>Выпады, перекаты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для развития различных групп мышц с помощью выпадов, перекатов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B75313" w:rsidP="006F139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техники изучаемы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 в процессе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CA5B39"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2.24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Полосы препятствий. Кросс по пересеченной местности с элементами спортивного ориентирования;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CA5B3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Полосы препятствий. Кросс по пересеченной местности с элементами спортивного ориентирования;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2.25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упражнения. Мосты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упражнений для развития различных групп мышц. 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00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0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B52969" w:rsidP="00001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EC40D9" w:rsidRDefault="003815E1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2.26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Шпагаты, парные упражнения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изучаемых двигательных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действий, связок, комбинаций, комплексов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Выполнение тренировочных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</w:t>
            </w: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2.27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мышц ног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изучаемых двигательных действий, связок, комбинаций, комплексов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00173A" w:rsidP="006F1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C23D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2.28 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мышц плечевого пояса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F20B4B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изучаемых двигательных действий, связок, комбинаций, комплексов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0173A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391A4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изучаемы</w:t>
            </w:r>
            <w:r w:rsidR="005B032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 в процессе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48006E" w:rsidRDefault="003815E1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CA5B3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2.29 </w:t>
            </w:r>
            <w:r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технической и тактической подготовки в национальных видах спорта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B20F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A5B39"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технической и тактической подготовки в национальных видах спорта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«Национальные виды спорта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2.30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физкультурно-спортивный комплекс «Готов к труду и обороне» (ГТО)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F20B4B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D840BC" w:rsidRPr="00F009FD" w:rsidRDefault="00B20FB9" w:rsidP="005B0325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(ГТО) – полноценная программная и нормативная основа физического воспитания населения страны, нацеленная на развитие массового спорта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оздоровление нации. Развитие умений использовать приобретенные знания и умения в практической деятельности и повседневной жизни для оздоровления</w:t>
            </w:r>
            <w:r w:rsid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0964" w:rsidRPr="00370964">
              <w:rPr>
                <w:rFonts w:eastAsiaTheme="minorEastAsia" w:cs="Times New Roman"/>
                <w:lang w:eastAsia="ru-RU"/>
              </w:rPr>
              <w:t xml:space="preserve"> </w:t>
            </w:r>
            <w:r w:rsidR="00370964" w:rsidRPr="00370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</w:t>
            </w:r>
            <w:r w:rsidR="00D8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840BC"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8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приобретенных знания и умений</w:t>
            </w:r>
            <w:r w:rsidR="00D840BC"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практической деятел</w:t>
            </w:r>
            <w:r w:rsidR="00D84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ьности и повседневной жизни для </w:t>
            </w:r>
            <w:r w:rsidR="00D840BC"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к профессиональной деятельности и службе в Вооруженных Силах Российской Федерации</w:t>
            </w:r>
          </w:p>
          <w:p w:rsidR="00B20FB9" w:rsidRPr="00EC40D9" w:rsidRDefault="00D840BC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562AC6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реферат</w:t>
            </w:r>
            <w:r w:rsidR="00B20FB9"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теме «ГТО в России»</w:t>
            </w:r>
          </w:p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5E1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3815E1" w:rsidRPr="00EC40D9" w:rsidRDefault="00BF388F" w:rsidP="000017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1" w:type="dxa"/>
            <w:gridSpan w:val="3"/>
            <w:shd w:val="clear" w:color="auto" w:fill="auto"/>
          </w:tcPr>
          <w:p w:rsidR="003815E1" w:rsidRPr="00EC40D9" w:rsidRDefault="00080F37" w:rsidP="00001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3815E1" w:rsidRPr="00EC40D9" w:rsidRDefault="00EC4522" w:rsidP="00001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на тему «нормативы ГТО»</w:t>
            </w:r>
          </w:p>
        </w:tc>
        <w:tc>
          <w:tcPr>
            <w:tcW w:w="3201" w:type="dxa"/>
            <w:gridSpan w:val="2"/>
            <w:shd w:val="clear" w:color="auto" w:fill="BFBFBF" w:themeFill="background1" w:themeFillShade="BF"/>
          </w:tcPr>
          <w:p w:rsidR="003815E1" w:rsidRPr="00EC40D9" w:rsidRDefault="003815E1" w:rsidP="000017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FB9" w:rsidRPr="00EC40D9" w:rsidTr="00BA2CB9">
        <w:trPr>
          <w:jc w:val="center"/>
        </w:trPr>
        <w:tc>
          <w:tcPr>
            <w:tcW w:w="4494" w:type="dxa"/>
            <w:gridSpan w:val="2"/>
            <w:shd w:val="clear" w:color="auto" w:fill="auto"/>
          </w:tcPr>
          <w:p w:rsidR="00B20FB9" w:rsidRPr="00EC40D9" w:rsidRDefault="00B20FB9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2.31 </w:t>
            </w: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нормативов ГТО</w:t>
            </w:r>
            <w:r w:rsid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A3A3D">
              <w:t xml:space="preserve"> </w:t>
            </w:r>
            <w:r w:rsidR="001A3A3D" w:rsidRP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законодательства РФ в области физической культуры, спорта, туризма, </w:t>
            </w:r>
            <w:r w:rsidR="001A3A3D" w:rsidRP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охраны здоровья</w:t>
            </w:r>
            <w:r w:rsidR="001A3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71" w:type="dxa"/>
            <w:gridSpan w:val="3"/>
            <w:shd w:val="clear" w:color="auto" w:fill="auto"/>
          </w:tcPr>
          <w:p w:rsidR="00B20FB9" w:rsidRPr="00EC40D9" w:rsidRDefault="00F20B4B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68" w:type="dxa"/>
            <w:gridSpan w:val="2"/>
            <w:shd w:val="clear" w:color="auto" w:fill="auto"/>
          </w:tcPr>
          <w:p w:rsidR="00B20FB9" w:rsidRPr="00EC40D9" w:rsidRDefault="00B20FB9" w:rsidP="006F139B">
            <w:pPr>
              <w:pStyle w:val="ConsPlusNormal"/>
              <w:spacing w:before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Нормативы, направленные на развитие основных двигательных навыков </w:t>
            </w:r>
            <w:r w:rsidRPr="00EC4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 характеристик, таких как быстрота, ловкость, сила, выносливость, гибкость и др.</w:t>
            </w:r>
            <w:r w:rsidR="00EB541E">
              <w:t xml:space="preserve"> </w:t>
            </w:r>
            <w:r w:rsidR="00032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2192" w:rsidRPr="00032192">
              <w:rPr>
                <w:rFonts w:ascii="Times New Roman" w:hAnsi="Times New Roman" w:cs="Times New Roman"/>
                <w:sz w:val="24"/>
                <w:szCs w:val="24"/>
              </w:rPr>
              <w:t>пособы контроля и оценки физического развития и физической подготовленности;</w:t>
            </w:r>
            <w:r w:rsidR="00032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41E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РФ в области физической культуры, спорта, туризма, охраны здоровья</w:t>
            </w:r>
            <w:r w:rsidR="00D840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B20FB9" w:rsidRPr="00EC40D9" w:rsidRDefault="0048006E" w:rsidP="006F1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Изучение нормативов и о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сновы законодательства РФ в области физической </w:t>
            </w: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культуры, спорта, туризма, охраны здоровья</w:t>
            </w:r>
          </w:p>
        </w:tc>
      </w:tr>
      <w:tr w:rsidR="00BA2CB9" w:rsidRPr="00EC40D9" w:rsidTr="00BA2CB9">
        <w:trPr>
          <w:jc w:val="center"/>
        </w:trPr>
        <w:tc>
          <w:tcPr>
            <w:tcW w:w="14234" w:type="dxa"/>
            <w:gridSpan w:val="9"/>
            <w:shd w:val="clear" w:color="auto" w:fill="auto"/>
          </w:tcPr>
          <w:p w:rsidR="00BA2CB9" w:rsidRDefault="00BA2CB9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семестр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541B73" w:rsidRDefault="00BA2CB9" w:rsidP="0054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41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ППФП для профессий отличающихся точность рабочих движений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541B73" w:rsidRDefault="00EF5C78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изучаемых двигательных действий, связок, комбинаций, комплексов</w:t>
            </w:r>
          </w:p>
        </w:tc>
        <w:tc>
          <w:tcPr>
            <w:tcW w:w="3184" w:type="dxa"/>
            <w:shd w:val="clear" w:color="auto" w:fill="auto"/>
          </w:tcPr>
          <w:p w:rsidR="00BA2CB9" w:rsidRPr="00541B73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541B73" w:rsidRDefault="00FD555E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541B73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541B73" w:rsidRDefault="00BA2CB9" w:rsidP="0054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4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Разучивание, закрепление и выполнение основных приемов строевой подготовки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541B73" w:rsidRDefault="00EF5C78" w:rsidP="00EF5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r w:rsidR="00F62F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приемов строевой подготовки</w:t>
            </w:r>
          </w:p>
        </w:tc>
        <w:tc>
          <w:tcPr>
            <w:tcW w:w="3184" w:type="dxa"/>
            <w:shd w:val="clear" w:color="auto" w:fill="auto"/>
          </w:tcPr>
          <w:p w:rsidR="00BA2CB9" w:rsidRPr="00541B73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CA33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541B73" w:rsidRDefault="00A41FD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C2F">
              <w:rPr>
                <w:rFonts w:ascii="Times New Roman" w:hAnsi="Times New Roman" w:cs="Times New Roman"/>
                <w:sz w:val="24"/>
                <w:szCs w:val="24"/>
              </w:rPr>
              <w:t>Выполнение различных комплексов упражнений в процессе самостоятельных занятий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541B73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541B73" w:rsidRDefault="00BA2CB9" w:rsidP="00CA33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41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41B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строевой, физической огневой подготовки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541B73" w:rsidRDefault="004D1EE4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строевой, физической огневой подготовки</w:t>
            </w:r>
          </w:p>
        </w:tc>
        <w:tc>
          <w:tcPr>
            <w:tcW w:w="3184" w:type="dxa"/>
            <w:shd w:val="clear" w:color="auto" w:fill="auto"/>
          </w:tcPr>
          <w:p w:rsidR="00BA2CB9" w:rsidRPr="00EF1428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на тему «Основы строевой подготовки»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541B73" w:rsidRDefault="00FD555E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изучаемы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 в процессе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541B73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CA33C6" w:rsidRDefault="00BA2CB9" w:rsidP="00803C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CA33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Строевая подготовка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F62FED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A5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техн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 строевой подготовки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F65235" w:rsidRDefault="00F65235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5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тему «основы строевой подготовки»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F65235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6209D8" w:rsidRDefault="00BA2CB9" w:rsidP="0062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62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Физическая подготовка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93822" w:rsidRDefault="00093822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для развития различных групп мышц.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73635F" w:rsidRDefault="0073635F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73635F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6209D8" w:rsidRDefault="00BA2CB9" w:rsidP="0062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20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09D8" w:rsidRPr="006209D8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короткие дистанции (</w:t>
            </w:r>
            <w:smartTag w:uri="urn:schemas-microsoft-com:office:smarttags" w:element="metricconverter">
              <w:smartTagPr>
                <w:attr w:name="ProductID" w:val="30 м"/>
              </w:smartTagPr>
              <w:r w:rsidR="006209D8" w:rsidRPr="006209D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30 м</w:t>
              </w:r>
            </w:smartTag>
            <w:r w:rsidR="006209D8" w:rsidRPr="006209D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73635F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EC40D9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6209D8" w:rsidRDefault="00BA2CB9" w:rsidP="0062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3.7</w:t>
            </w:r>
            <w:r w:rsidR="006209D8" w:rsidRPr="00620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Бег на короткие дистанции (</w:t>
            </w:r>
            <w:smartTag w:uri="urn:schemas-microsoft-com:office:smarttags" w:element="metricconverter">
              <w:smartTagPr>
                <w:attr w:name="ProductID" w:val="60 м"/>
              </w:smartTagPr>
              <w:r w:rsidR="006209D8" w:rsidRPr="006209D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60 м</w:t>
              </w:r>
            </w:smartTag>
            <w:r w:rsidR="006209D8" w:rsidRPr="006209D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73635F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EC40D9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6209D8" w:rsidRDefault="00BA2CB9" w:rsidP="0062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3.8</w:t>
            </w:r>
            <w:r w:rsidR="006209D8" w:rsidRPr="006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209D8" w:rsidRPr="006209D8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короткие дистанции (</w:t>
            </w:r>
            <w:smartTag w:uri="urn:schemas-microsoft-com:office:smarttags" w:element="metricconverter">
              <w:smartTagPr>
                <w:attr w:name="ProductID" w:val="100 м"/>
              </w:smartTagPr>
              <w:r w:rsidR="006209D8" w:rsidRPr="006209D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100 м</w:t>
              </w:r>
            </w:smartTag>
            <w:r w:rsidR="006209D8" w:rsidRPr="006209D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73635F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EC40D9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6209D8" w:rsidRDefault="00BA2CB9" w:rsidP="00620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3.9</w:t>
            </w:r>
            <w:r w:rsidR="006209D8" w:rsidRPr="00620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209D8" w:rsidRPr="006209D8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короткие дистанции (</w:t>
            </w:r>
            <w:smartTag w:uri="urn:schemas-microsoft-com:office:smarttags" w:element="metricconverter">
              <w:smartTagPr>
                <w:attr w:name="ProductID" w:val="250 м"/>
              </w:smartTagPr>
              <w:r w:rsidR="006209D8" w:rsidRPr="006209D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250 м</w:t>
              </w:r>
            </w:smartTag>
            <w:r w:rsidR="006209D8" w:rsidRPr="006209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500 м"/>
              </w:smartTagPr>
              <w:r w:rsidR="006209D8" w:rsidRPr="006209D8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500 м</w:t>
              </w:r>
            </w:smartTag>
            <w:r w:rsidR="006209D8" w:rsidRPr="006209D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73635F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EC40D9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F2642C" w:rsidRDefault="00BA2CB9" w:rsidP="00F26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3.10</w:t>
            </w:r>
            <w:r w:rsidR="00F2642C" w:rsidRPr="00F26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2642C" w:rsidRPr="00F2642C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длинные дистанции (</w:t>
            </w:r>
            <w:smartTag w:uri="urn:schemas-microsoft-com:office:smarttags" w:element="metricconverter">
              <w:smartTagPr>
                <w:attr w:name="ProductID" w:val="1000 м"/>
              </w:smartTagPr>
              <w:r w:rsidR="00F2642C" w:rsidRPr="00F2642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1000 м</w:t>
              </w:r>
            </w:smartTag>
            <w:r w:rsidR="00F2642C" w:rsidRPr="00F264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500 м"/>
              </w:smartTagPr>
              <w:r w:rsidR="00F2642C" w:rsidRPr="00F2642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1500 м</w:t>
              </w:r>
            </w:smartTag>
            <w:r w:rsidR="00F2642C" w:rsidRPr="00F2642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73635F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EC40D9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343DC0" w:rsidRDefault="00BA2CB9" w:rsidP="00343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3.11</w:t>
            </w:r>
            <w:r w:rsidR="00343DC0" w:rsidRPr="00343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43DC0" w:rsidRPr="00343DC0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длинные дистанции (</w:t>
            </w:r>
            <w:smartTag w:uri="urn:schemas-microsoft-com:office:smarttags" w:element="metricconverter">
              <w:smartTagPr>
                <w:attr w:name="ProductID" w:val="2000 м"/>
              </w:smartTagPr>
              <w:r w:rsidR="00343DC0" w:rsidRPr="00343DC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2000 м</w:t>
              </w:r>
            </w:smartTag>
            <w:r w:rsidR="00343DC0" w:rsidRPr="00343D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3000 м"/>
              </w:smartTagPr>
              <w:r w:rsidR="00343DC0" w:rsidRPr="00343DC0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3000 м</w:t>
              </w:r>
            </w:smartTag>
            <w:r w:rsidR="00343DC0" w:rsidRPr="00343DC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73635F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EC40D9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343DC0" w:rsidRDefault="00BA2CB9" w:rsidP="00343D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3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3.12</w:t>
            </w:r>
            <w:r w:rsidR="00343DC0" w:rsidRPr="00343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43DC0" w:rsidRPr="00343DC0">
              <w:rPr>
                <w:rFonts w:ascii="Times New Roman" w:hAnsi="Times New Roman" w:cs="Times New Roman"/>
                <w:bCs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93C39" w:rsidRDefault="00093C39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для развития различных групп мышц с помощью группировок, перекатов, стоек, кувырков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093C39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1D57FF" w:rsidRDefault="00BA2CB9" w:rsidP="001D5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1D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Огневая подготовка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A25C6A" w:rsidRDefault="00A25C6A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 огневой подготовки</w:t>
            </w:r>
          </w:p>
        </w:tc>
        <w:tc>
          <w:tcPr>
            <w:tcW w:w="3184" w:type="dxa"/>
            <w:shd w:val="clear" w:color="auto" w:fill="auto"/>
          </w:tcPr>
          <w:p w:rsidR="00BA2CB9" w:rsidRPr="00EF1428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Реферат на тему «Основы </w:t>
            </w:r>
            <w:r w:rsidRPr="00EF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огневой подготовки»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A25C6A" w:rsidRDefault="00F72C0D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6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F72C0D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1D57FF" w:rsidRDefault="00BA2CB9" w:rsidP="001D5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1D5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D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приемы борьбы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A54496" w:rsidRDefault="00A54496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приемов борьбы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C51942" w:rsidRDefault="00C51942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A25C6A" w:rsidRDefault="00F72C0D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6A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F72C0D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1D57FF" w:rsidRDefault="00BA2CB9" w:rsidP="001D5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1D5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D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Разучивание, закрепление и совершенствование техники обращения с оружием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523925" w:rsidRDefault="00523925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техники обращения с оружием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F72C0D" w:rsidRDefault="00F72C0D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техники изучаемы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D1B7D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 в процессе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F72C0D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1D57FF" w:rsidRDefault="00BA2CB9" w:rsidP="001D5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1D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Преодоление полос препятствий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9B08D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полос препятствий</w:t>
            </w: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EC40D9" w:rsidRDefault="00F72C0D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EC40D9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1D57FF" w:rsidRDefault="00BA2CB9" w:rsidP="000D0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="001D5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0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обращения с оружием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B2ECC" w:rsidRDefault="000B2ECC" w:rsidP="000B2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изучение и усовершенствование техники обращения с оружием</w:t>
            </w:r>
          </w:p>
        </w:tc>
        <w:tc>
          <w:tcPr>
            <w:tcW w:w="3184" w:type="dxa"/>
            <w:shd w:val="clear" w:color="auto" w:fill="auto"/>
          </w:tcPr>
          <w:p w:rsidR="00BA2CB9" w:rsidRPr="00EC40D9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446B97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446B97" w:rsidRDefault="00F72C0D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446B97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0D0A5D" w:rsidRDefault="00BA2CB9" w:rsidP="000D0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="000D0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Построение. Перестроение в движении в колонну по двое, по трое 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F5305B" w:rsidRDefault="00F5305B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перестроение и построений</w:t>
            </w:r>
          </w:p>
        </w:tc>
        <w:tc>
          <w:tcPr>
            <w:tcW w:w="3184" w:type="dxa"/>
            <w:shd w:val="clear" w:color="auto" w:fill="auto"/>
          </w:tcPr>
          <w:p w:rsidR="00BA2CB9" w:rsidRPr="000D0A5D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0D0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0D0A5D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F72C0D" w:rsidRDefault="00F72C0D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 на тему «Основы построения»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0D0A5D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0D0A5D" w:rsidRDefault="00BA2CB9" w:rsidP="000D0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0D0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упражнений </w:t>
            </w:r>
            <w:proofErr w:type="gramStart"/>
            <w:r w:rsidR="000D0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="000D0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0D0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 w:rsidR="000D0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гибкости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F5305B" w:rsidRDefault="00F5305B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упражнений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гибкости</w:t>
            </w:r>
          </w:p>
        </w:tc>
        <w:tc>
          <w:tcPr>
            <w:tcW w:w="3184" w:type="dxa"/>
            <w:shd w:val="clear" w:color="auto" w:fill="auto"/>
          </w:tcPr>
          <w:p w:rsidR="00BA2CB9" w:rsidRPr="000D0A5D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0D0A5D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D0A5D" w:rsidRDefault="006C2B2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CC8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комплексов утреней гигиенической гимнастики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0D0A5D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C13958" w:rsidRDefault="00BA2CB9" w:rsidP="00C13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13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Бег на выносливость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D0A5D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0D0A5D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0D0A5D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D0A5D" w:rsidRDefault="006C2B2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0D0A5D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BA2CB9" w:rsidP="00C13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="00C139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13958" w:rsidRPr="00C13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Эстафетный бег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D0A5D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0D0A5D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0D0A5D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D0A5D" w:rsidRDefault="006C2B2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0D0A5D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C13958" w:rsidRDefault="00BA2CB9" w:rsidP="00C139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C139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Челночный бег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D0A5D" w:rsidRDefault="006212C7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бега по дистанции.</w:t>
            </w:r>
            <w:r w:rsidRPr="00EC4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Овладение техникой старта, стартового разбега, финиширования. Разучивание комплексов специальных упражнений</w:t>
            </w:r>
          </w:p>
        </w:tc>
        <w:tc>
          <w:tcPr>
            <w:tcW w:w="3184" w:type="dxa"/>
            <w:shd w:val="clear" w:color="auto" w:fill="auto"/>
          </w:tcPr>
          <w:p w:rsidR="00BA2CB9" w:rsidRPr="000D0A5D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0D0A5D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D0A5D" w:rsidRDefault="006C2B2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101">
              <w:rPr>
                <w:rFonts w:ascii="Times New Roman" w:hAnsi="Times New Roman" w:cs="Times New Roman"/>
                <w:sz w:val="24"/>
                <w:szCs w:val="24"/>
              </w:rPr>
              <w:t>Занятие дополнительными видами спорта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0D0A5D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442167" w:rsidRDefault="00BA2CB9" w:rsidP="004421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  <w:r w:rsidR="0044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Волейбол. Совершенствование </w:t>
            </w:r>
            <w:proofErr w:type="gramStart"/>
            <w:r w:rsidR="0044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командных</w:t>
            </w:r>
            <w:proofErr w:type="gramEnd"/>
            <w:r w:rsidR="0044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защите. Командные действия в защите. Командные действия в нападении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0F4EFD" w:rsidRPr="00EC40D9" w:rsidRDefault="000F4EFD" w:rsidP="000F4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Подача мяча на точность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партнеру. Усовершенствования навыков игры в команде. </w:t>
            </w:r>
          </w:p>
          <w:p w:rsidR="00BA2CB9" w:rsidRPr="000D0A5D" w:rsidRDefault="00BA2CB9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shd w:val="clear" w:color="auto" w:fill="auto"/>
          </w:tcPr>
          <w:p w:rsidR="00BA2CB9" w:rsidRPr="00EF1428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Реферат на тему «основы игры в волейбол»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0D0A5D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0D0A5D" w:rsidRDefault="006C2B2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0D0A5D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442167" w:rsidRDefault="00BA2CB9" w:rsidP="0075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44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Баскетбол. Передачи от груди двумя руками</w:t>
            </w:r>
            <w:r w:rsidR="00442167" w:rsidRPr="0044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44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 встречные в колоннах, в движении. Ведение мяча. Передачи в парах в движении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620745" w:rsidRPr="00EC40D9" w:rsidRDefault="00620745" w:rsidP="0062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Подача мяча на точность. Усовершенствования навыков игры в команде. </w:t>
            </w:r>
          </w:p>
          <w:p w:rsidR="00620745" w:rsidRPr="00EC40D9" w:rsidRDefault="00620745" w:rsidP="006207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A2CB9" w:rsidRPr="00442167" w:rsidRDefault="00BA2CB9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shd w:val="clear" w:color="auto" w:fill="auto"/>
          </w:tcPr>
          <w:p w:rsidR="00BA2CB9" w:rsidRPr="00442167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442167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442167" w:rsidRDefault="006C2B2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442167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442167" w:rsidRDefault="00BA2CB9" w:rsidP="0075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44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техники плавания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2B6301" w:rsidRDefault="002B630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 плавания и техники</w:t>
            </w:r>
          </w:p>
        </w:tc>
        <w:tc>
          <w:tcPr>
            <w:tcW w:w="3184" w:type="dxa"/>
            <w:shd w:val="clear" w:color="auto" w:fill="auto"/>
          </w:tcPr>
          <w:p w:rsidR="00BA2CB9" w:rsidRPr="00442167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442167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2B6301" w:rsidRDefault="006C2B2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3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442167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BA2CB9" w:rsidP="00755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="007555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5550C" w:rsidRPr="0075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Кроль. Кроль на спине. Брасс. </w:t>
            </w:r>
            <w:proofErr w:type="spellStart"/>
            <w:r w:rsidR="0075550C" w:rsidRPr="0075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Батерфля</w:t>
            </w:r>
            <w:proofErr w:type="gramStart"/>
            <w:r w:rsidR="0075550C" w:rsidRPr="0075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proofErr w:type="spellEnd"/>
            <w:r w:rsidR="0075550C" w:rsidRPr="0075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="0075550C" w:rsidRPr="00755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дельфин)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657112" w:rsidRDefault="00657112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техник плавания</w:t>
            </w:r>
          </w:p>
        </w:tc>
        <w:tc>
          <w:tcPr>
            <w:tcW w:w="3184" w:type="dxa"/>
            <w:shd w:val="clear" w:color="auto" w:fill="auto"/>
          </w:tcPr>
          <w:p w:rsidR="00BA2CB9" w:rsidRPr="00442167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442167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442167" w:rsidRDefault="006C2B21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тренировочных  упражнений</w:t>
            </w: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442167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D449A5" w:rsidRDefault="00BA2CB9" w:rsidP="00D44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  <w:r w:rsidR="00D44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Разучивание, закрепление и выполнение основных приемов строевой подготовки</w:t>
            </w:r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803CBF" w:rsidRDefault="00803CBF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Pr="00657112" w:rsidRDefault="00657112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приемами строевой подготовки</w:t>
            </w:r>
          </w:p>
        </w:tc>
        <w:tc>
          <w:tcPr>
            <w:tcW w:w="3184" w:type="dxa"/>
            <w:shd w:val="clear" w:color="auto" w:fill="auto"/>
          </w:tcPr>
          <w:p w:rsidR="00BA2CB9" w:rsidRPr="0075550C" w:rsidRDefault="00EF1428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00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тренировочных упражнений</w:t>
            </w:r>
          </w:p>
        </w:tc>
      </w:tr>
      <w:tr w:rsidR="00BA2CB9" w:rsidRPr="00EC40D9" w:rsidTr="00BA4221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BA2CB9" w:rsidRDefault="00446B97" w:rsidP="00BA2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BF388F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72" w:type="dxa"/>
            <w:gridSpan w:val="3"/>
            <w:shd w:val="clear" w:color="auto" w:fill="auto"/>
          </w:tcPr>
          <w:p w:rsidR="00BA2CB9" w:rsidRPr="00A41FD1" w:rsidRDefault="00A41FD1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96" w:type="dxa"/>
            <w:gridSpan w:val="4"/>
            <w:shd w:val="clear" w:color="auto" w:fill="auto"/>
          </w:tcPr>
          <w:p w:rsidR="00BA2CB9" w:rsidRDefault="006C2B21" w:rsidP="00A41F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0D9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для развития различных групп мышц с помощью группировок, перекатов, стоек, кувырков</w:t>
            </w:r>
          </w:p>
          <w:p w:rsidR="00305B1F" w:rsidRPr="0075550C" w:rsidRDefault="00305B1F" w:rsidP="00A41F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shd w:val="clear" w:color="auto" w:fill="BFBFBF" w:themeFill="background1" w:themeFillShade="BF"/>
          </w:tcPr>
          <w:p w:rsidR="00BA2CB9" w:rsidRPr="0075550C" w:rsidRDefault="00BA2CB9" w:rsidP="00EF14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A2CB9" w:rsidRPr="00EC40D9" w:rsidTr="00BA2CB9">
        <w:trPr>
          <w:jc w:val="center"/>
        </w:trPr>
        <w:tc>
          <w:tcPr>
            <w:tcW w:w="4482" w:type="dxa"/>
            <w:shd w:val="clear" w:color="auto" w:fill="auto"/>
          </w:tcPr>
          <w:p w:rsidR="00BA2CB9" w:rsidRPr="00EC40D9" w:rsidRDefault="00BA2CB9" w:rsidP="00B20F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531" w:type="dxa"/>
            <w:gridSpan w:val="2"/>
            <w:shd w:val="clear" w:color="auto" w:fill="auto"/>
          </w:tcPr>
          <w:p w:rsidR="00BA2CB9" w:rsidRPr="00EC40D9" w:rsidRDefault="00446B97" w:rsidP="00BA2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4985" w:type="dxa"/>
            <w:gridSpan w:val="3"/>
            <w:shd w:val="clear" w:color="auto" w:fill="auto"/>
          </w:tcPr>
          <w:p w:rsidR="00BA2CB9" w:rsidRPr="00EC40D9" w:rsidRDefault="00BA2C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36" w:type="dxa"/>
            <w:gridSpan w:val="3"/>
            <w:shd w:val="clear" w:color="auto" w:fill="auto"/>
          </w:tcPr>
          <w:p w:rsidR="00BA2CB9" w:rsidRPr="00EC40D9" w:rsidRDefault="00BA2CB9" w:rsidP="00B20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B7901" w:rsidRPr="00EC40D9" w:rsidRDefault="000B7901" w:rsidP="000B7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B7901" w:rsidRPr="000B7901" w:rsidSect="00221B96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4E4212" w:rsidRPr="004E4212" w:rsidRDefault="004E4212" w:rsidP="004E4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3. </w:t>
      </w:r>
      <w:r w:rsidRPr="004E42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 УЧЕБНОЙ ДИСЦИПЛИНЫ</w:t>
      </w:r>
    </w:p>
    <w:p w:rsidR="004E4212" w:rsidRPr="004E4212" w:rsidRDefault="004E4212" w:rsidP="004E42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E4212" w:rsidRPr="004E4212" w:rsidRDefault="004E4212" w:rsidP="004E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Наличие универсального спортивного зала, открытого стадиона широкого профиля с элементами полосы препятствий, раздевалок и душевых.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Спортивное оборудование: 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баскетбольные, волейбольные, футбольные мячи; ворота, корзины, сетки, стойки, ракетки и сетка для игры в бадминтон.</w:t>
      </w:r>
      <w:proofErr w:type="gramEnd"/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для силовых упражнений (утяжелители, гантели)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гимнастическая перекладина, шведские стенки, секундомеры, разметочные дорожки для прыжков и метания.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Гигиенические требования: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Спортивные сооружения должны соответствовать установленным санитарно-гигиеническим требованиям и нормам. К гигиеническим требованиям спортивных сооружений предъявляются особо высокие требования, так как от их санитарного состояния зависит оздоровительный эффект занятий физическими упражнениями и спортом.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Важное гигиеническое значение имеет внутренняя отделка помещений. Стены должны быть ровными, без выступов и лепных украшений, устойчивыми к ударам мяча и допускающими уборку влажным способом. Радиаторы центрального отопления должны быть расположены в нишах под окнами и укрыты защитными решётками. Дверные проёмы не должны иметь выступающих наличников.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 должен быть ровным, без выбоин и выступов, нескользким, эластичным, легко моющимся.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Спортивные залы должны иметь по возможности прямое естественное освещение; искусственное освещение в залах осуществляется светильниками рассеянного или отражённого света. Освещение должно быть равномерным и обеспечивать необходимый уровень горизонтальной и вертикальной освещённости в соответствии с установленными нормами.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Оборудование и инвентарь спортивных залов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быть исправны и соответствовать определённым стандартам по форме, весу и качеству материалов. К ним также предъявляется ряд гигиенических требований, направленных на предупреждение спортивных травм, устранение загрязнения воздуха пылью, соответствие снарядов возрасту занимающихся. Всё это создаёт условия для нормального учебно-тренировочного процесса.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крытых спортивных сооружениях категорически запрещается курить, а также заниматься не в спортивной форме.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Гигиенические требования к открытым спортивным сооружениям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Эти сооружения, располагаемые на открытом воздухе, могут быть отдельными или комплексными. Открытые плоскостные спортивные 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сооружения должны иметь специальное покрытие с ровной и нескользящей поверхностью, не пылящейся в сухое время года и не содержащей механических включений, которые могут привести к травме. Травяное покрытие (зелёный газон), кроме того, должно быть низким, густым, морозостойким, устойчивым к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вытаптыванию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частой стрижке, а также к засушливой и дождливой погоде. Покрытие должно иметь уклоны для отвода поверхностных вод.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Гигиенические требования к одежде, к </w:t>
      </w:r>
      <w:r w:rsidR="00562AC6"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обуви</w:t>
      </w:r>
      <w:r w:rsidR="00562AC6"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Очень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важно соблюдать правила личной гигиены в повседневной жизни и, особенно при занятиях физическими упражнениями. Всем известно, что соблюдение этих правил способствует не только предупреждению заболеваний, укреплению здоровья и нормальному развитию организма, но и повышению работоспособности, физическому совершенствованию.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Личная гигиена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включает в себя уход за кожей, полостью рта, волосами, закаливание, а </w:t>
      </w:r>
      <w:r w:rsidR="00562AC6"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содержание в чистоте своей одежды и обуви.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занятий в помещении зимой и тренировки летом одежда должна соответствовать метеорологическим условиям и особенностям вида спорта. </w:t>
      </w:r>
      <w:proofErr w:type="gram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тёплую погоду - спортивные трусы, майка, тренировочный костюм из хлопчатобумажной ткани; в прохладную – спортивный костюм шерстяной ткани.</w:t>
      </w:r>
      <w:proofErr w:type="gramEnd"/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Обувь нужно иметь прочную, эластичную, удобную, лёгкую и свободную, что </w:t>
      </w:r>
      <w:proofErr w:type="gram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обеспечит устойчивость походки и не</w:t>
      </w:r>
      <w:proofErr w:type="gram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препятствовать развитию плоскостопия. Неудобная, тесная обувь ухудшает кровообращение, не согревает стопы, она вызывает ссадины потёртости и мозоли.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Одежда и обувь нуждаются в постоянном уходе. Бельё необходимо стирать после каждой тренировки. Загрязненную и намокшую обувь следует очистить, просушить и смазать специальной мазью или кремом. Хранить спортивную одежду и обувь нужно в проветриваемом месте.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 обучения: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Музыкальный центр, колонки, электронные носители с записями комплексов упражнений.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Инвентарь и оборудование: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Баскетбольные фермы со щитами и кольцами-2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Баскетбольные щиты с кольцами на стенах -4шт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num" w:pos="90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стенки - 1шт.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Гимнастические скамейки - 6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num" w:pos="90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Стойки волейбольные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пристенные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num" w:pos="90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Силовая станция - 2шт.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num" w:pos="90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Велотренажер - 1шт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num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тренажер 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Kettler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Силовой тренажер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Kettler</w:t>
      </w:r>
      <w:proofErr w:type="spellEnd"/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Беговая дорожка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Torneo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Скамья для жима – 2шт.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Коврики поролон. - 8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гантельный  -6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обрезин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1,2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1,25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- 4шт.,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- 8шт., </w:t>
      </w:r>
      <w:smartTag w:uri="urn:schemas-microsoft-com:office:smarttags" w:element="metricconverter">
        <w:smartTagPr>
          <w:attr w:name="ProductID" w:val="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 для штанги -3шт.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метал.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 шт., 5кг - 6 шт.,  10кг - 6 шт., 15кг - 2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, 20кг - 2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Диски «Здоровье» - 4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Гиря 24кг. - 2 шт., 16кг. - 2шт.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Гриф изогнутый-2шт. 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для мышц ног  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– шпагат 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для мышц груди «Наутилус»  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для армрестлинга  ПС-63.1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С-6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для мышц груди ПС-3 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Тренажер бицепс-тяга ПС-22 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тренажер «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Mexiko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Скамья универсальная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Alta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»-2шт.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 теннисный - 4шт.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Диски обрез. разного веса для тренажеров комплект 13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 атлетический  -2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метал.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 шт., </w:t>
      </w:r>
      <w:smartTag w:uri="urn:schemas-microsoft-com:office:smarttags" w:element="metricconverter">
        <w:smartTagPr>
          <w:attr w:name="ProductID" w:val="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 шт., </w:t>
      </w:r>
      <w:smartTag w:uri="urn:schemas-microsoft-com:office:smarttags" w:element="metricconverter">
        <w:smartTagPr>
          <w:attr w:name="ProductID" w:val="10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 шт., </w:t>
      </w:r>
      <w:smartTag w:uri="urn:schemas-microsoft-com:office:smarttags" w:element="metricconverter">
        <w:smartTagPr>
          <w:attr w:name="ProductID" w:val="1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4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Диски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обрезин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smartTag w:uri="urn:schemas-microsoft-com:office:smarttags" w:element="metricconverter">
        <w:smartTagPr>
          <w:attr w:name="ProductID" w:val="1,2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1,25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8 шт., </w:t>
      </w:r>
      <w:smartTag w:uri="urn:schemas-microsoft-com:office:smarttags" w:element="metricconverter">
        <w:smartTagPr>
          <w:attr w:name="ProductID" w:val="2,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2,5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8 шт., </w:t>
      </w:r>
      <w:smartTag w:uri="urn:schemas-microsoft-com:office:smarttags" w:element="metricconverter">
        <w:smartTagPr>
          <w:attr w:name="ProductID" w:val="5 кг"/>
        </w:smartTagPr>
        <w:r w:rsidRPr="004E4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 кг</w:t>
        </w:r>
      </w:smartTag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12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Мячи: волейбольные -20шт., баскетбольные-20шт., футбольные-4 шт., теннисные -10шт.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 -3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Антенна для волейбольной сетки - 2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Колодки стартовые- 4шт.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Секундомер-4шт.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Измерительная рулетка-1шт.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Гранаты для метания -6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Эстафетные палочки -4шт.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Скакалки гимнастические-20шт.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Бадминтон-12 комплектов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 набивные – 5шт.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Ракетки для н/тенниса -  4 комплекта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Палки гимнатические-10шт.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Обручи металлические 12 шт.</w:t>
      </w:r>
    </w:p>
    <w:p w:rsidR="004E4212" w:rsidRPr="004E4212" w:rsidRDefault="004E4212" w:rsidP="00E871C3">
      <w:pPr>
        <w:numPr>
          <w:ilvl w:val="0"/>
          <w:numId w:val="10"/>
        </w:numPr>
        <w:tabs>
          <w:tab w:val="clear" w:pos="1440"/>
          <w:tab w:val="num" w:pos="0"/>
          <w:tab w:val="left" w:pos="851"/>
          <w:tab w:val="num" w:pos="993"/>
          <w:tab w:val="left" w:pos="1418"/>
          <w:tab w:val="left" w:pos="1560"/>
        </w:tabs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Эспандеры-4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шт</w:t>
      </w:r>
      <w:proofErr w:type="spellEnd"/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обучения: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Музыкальный центр 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SONY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PANASONIC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Компьютер «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ACER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IBM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совместимый </w:t>
      </w:r>
      <w:r w:rsidRPr="004E42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лицензионным программным                      обеспечением </w:t>
      </w:r>
    </w:p>
    <w:p w:rsidR="00244AD5" w:rsidRPr="004E4212" w:rsidRDefault="00244AD5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Default="004E4212" w:rsidP="004E42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4212">
        <w:rPr>
          <w:rFonts w:ascii="Times New Roman" w:eastAsia="Times New Roman" w:hAnsi="Times New Roman" w:cs="Times New Roman"/>
          <w:b/>
          <w:sz w:val="28"/>
          <w:szCs w:val="28"/>
        </w:rPr>
        <w:t>3.2. Информационное обеспечение обучения</w:t>
      </w:r>
    </w:p>
    <w:p w:rsidR="00244AD5" w:rsidRPr="00244AD5" w:rsidRDefault="00244AD5" w:rsidP="004E421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212" w:rsidRPr="004E4212" w:rsidRDefault="004E4212" w:rsidP="004E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источники:</w:t>
      </w:r>
    </w:p>
    <w:p w:rsidR="004E4212" w:rsidRPr="004E4212" w:rsidRDefault="004E4212" w:rsidP="00E45E63">
      <w:pPr>
        <w:numPr>
          <w:ilvl w:val="0"/>
          <w:numId w:val="9"/>
        </w:numPr>
        <w:tabs>
          <w:tab w:val="clear" w:pos="765"/>
          <w:tab w:val="num" w:pos="0"/>
        </w:tabs>
        <w:spacing w:after="0" w:line="240" w:lineRule="auto"/>
        <w:ind w:left="0" w:firstLine="147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>Виленский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М.Я, Горшков А.Г. Физическая культура: учебник для СПО. – М.: </w:t>
      </w:r>
      <w:proofErr w:type="spellStart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>Кнорус</w:t>
      </w:r>
      <w:proofErr w:type="spellEnd"/>
      <w:r w:rsidRPr="004E4212">
        <w:rPr>
          <w:rFonts w:ascii="Times New Roman" w:eastAsia="Times New Roman" w:hAnsi="Times New Roman" w:cs="Times New Roman"/>
          <w:sz w:val="28"/>
          <w:szCs w:val="24"/>
          <w:lang w:eastAsia="ru-RU"/>
        </w:rPr>
        <w:t>, 2015</w:t>
      </w:r>
      <w:r w:rsidR="00E45E6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источники: </w:t>
      </w:r>
    </w:p>
    <w:p w:rsidR="004E4212" w:rsidRPr="004E4212" w:rsidRDefault="004E4212" w:rsidP="00E45E63">
      <w:pPr>
        <w:numPr>
          <w:ilvl w:val="0"/>
          <w:numId w:val="11"/>
        </w:numPr>
        <w:tabs>
          <w:tab w:val="clear" w:pos="765"/>
          <w:tab w:val="num" w:pos="0"/>
        </w:tabs>
        <w:spacing w:after="0" w:line="240" w:lineRule="auto"/>
        <w:ind w:left="0" w:firstLine="1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Физическая культура [Текст]: учебное пособие для студ. сред. проф. учеб. заведений/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Н.В.Решетников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Ю.Л.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Кислицин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Р.Л.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Палтиевич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[и др.] – 6-е изд., </w:t>
      </w:r>
      <w:proofErr w:type="spellStart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испр</w:t>
      </w:r>
      <w:proofErr w:type="spellEnd"/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М.: 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Academia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2015 – 176с.</w:t>
      </w:r>
    </w:p>
    <w:p w:rsidR="00E43460" w:rsidRPr="00E43460" w:rsidRDefault="004E4212" w:rsidP="00E45E63">
      <w:pPr>
        <w:numPr>
          <w:ilvl w:val="0"/>
          <w:numId w:val="11"/>
        </w:numPr>
        <w:tabs>
          <w:tab w:val="clear" w:pos="765"/>
          <w:tab w:val="num" w:pos="0"/>
        </w:tabs>
        <w:spacing w:after="0" w:line="240" w:lineRule="auto"/>
        <w:ind w:left="0" w:firstLine="14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Физическая культура студента  [Текст]: учебник для студентов вузов. /под </w:t>
      </w:r>
      <w:r w:rsidRPr="004E42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общ. ред. </w:t>
      </w:r>
      <w:proofErr w:type="spellStart"/>
      <w:r w:rsidRPr="004E42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.И.Ильинича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- М.: Гардарики,2016</w:t>
      </w:r>
      <w:r w:rsidRPr="004E42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. – 448с.</w:t>
      </w:r>
    </w:p>
    <w:p w:rsidR="004E4212" w:rsidRPr="00E43460" w:rsidRDefault="00E43460" w:rsidP="00FF006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Мрочко</w:t>
      </w:r>
      <w:proofErr w:type="spellEnd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proofErr w:type="spellStart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О.Г.Физическая</w:t>
      </w:r>
      <w:proofErr w:type="spellEnd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культура. Методические рекомендации по подготовке рефератов: Методические указания / </w:t>
      </w:r>
      <w:proofErr w:type="spellStart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Мрочко</w:t>
      </w:r>
      <w:proofErr w:type="spellEnd"/>
      <w:r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О.Г. - М.:МГАВТ, 2016. - 32 с.: - Режим доступа: http://znanium.com/catalog/product/652249</w:t>
      </w:r>
      <w:r w:rsidR="004E4212" w:rsidRPr="00E434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ресурсы:</w:t>
      </w:r>
    </w:p>
    <w:p w:rsidR="004E4212" w:rsidRPr="004E4212" w:rsidRDefault="004E4212" w:rsidP="004E4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Физическая культура в профессиональной подготовке студентов [Электронный ресурс] - режим доступа: </w:t>
      </w:r>
      <w:hyperlink r:id="rId12" w:history="1">
        <w:r w:rsidRPr="004E421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http://</w:t>
        </w:r>
        <w:r w:rsidRPr="004E421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val="en-US" w:eastAsia="ru-RU"/>
          </w:rPr>
          <w:t>www</w:t>
        </w:r>
        <w:r w:rsidRPr="004E4212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.studystuff.ru/</w:t>
        </w:r>
      </w:hyperlink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(2011-201</w:t>
      </w:r>
      <w:r w:rsidR="00E45E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4E42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E45E63" w:rsidRDefault="00E45E63" w:rsidP="004E42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45E63" w:rsidRDefault="00E45E63" w:rsidP="004E421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45E63" w:rsidRPr="00E45E63" w:rsidRDefault="00E45E63" w:rsidP="00E45E63">
      <w:pPr>
        <w:shd w:val="clear" w:color="auto" w:fill="FFFFFF"/>
        <w:rPr>
          <w:rFonts w:ascii="Times New Roman" w:hAnsi="Times New Roman" w:cs="Times New Roman"/>
          <w:color w:val="FF0000"/>
          <w:szCs w:val="20"/>
        </w:rPr>
      </w:pPr>
    </w:p>
    <w:p w:rsidR="004E4212" w:rsidRPr="00E45E63" w:rsidRDefault="004E4212" w:rsidP="004E421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E4212" w:rsidRPr="004E4212" w:rsidRDefault="004E4212" w:rsidP="004E42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901" w:rsidRPr="000B7901" w:rsidRDefault="000B7901" w:rsidP="000B7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Default="000B7901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48006E" w:rsidRDefault="0048006E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48006E" w:rsidRPr="000B7901" w:rsidRDefault="0048006E" w:rsidP="000B7901">
      <w:pPr>
        <w:spacing w:after="200" w:line="276" w:lineRule="auto"/>
        <w:rPr>
          <w:rFonts w:ascii="Calibri" w:eastAsia="Calibri" w:hAnsi="Calibri" w:cs="Times New Roman"/>
        </w:rPr>
      </w:pPr>
    </w:p>
    <w:p w:rsidR="000B7901" w:rsidRPr="000B7901" w:rsidRDefault="000B7901" w:rsidP="000B7901">
      <w:pPr>
        <w:widowControl w:val="0"/>
        <w:shd w:val="clear" w:color="auto" w:fill="FFFFFF"/>
        <w:autoSpaceDE w:val="0"/>
        <w:autoSpaceDN w:val="0"/>
        <w:adjustRightInd w:val="0"/>
        <w:spacing w:before="47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КОНТРОЛЬ И ОЦЕНКА РЕЗУЛЬТАТОВ ОСВОЕНИЯ</w:t>
      </w:r>
      <w:r w:rsidRPr="000B7901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 xml:space="preserve"> учебной </w:t>
      </w:r>
      <w:r w:rsidRPr="000B7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562AC6" w:rsidRPr="008E1331" w:rsidRDefault="000B7901" w:rsidP="008E133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 оценка результатов освоения дисциплины осуществляется преподавателем в процессе проведения 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</w:t>
      </w:r>
      <w:r w:rsidR="00B62BE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ктических занятий,</w:t>
      </w:r>
      <w:r w:rsidRPr="000B7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выполнения студентами индивидуальных заданий.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1"/>
        <w:gridCol w:w="3101"/>
        <w:gridCol w:w="3099"/>
      </w:tblGrid>
      <w:tr w:rsidR="00562AC6" w:rsidRPr="00562AC6" w:rsidTr="00221B96">
        <w:tc>
          <w:tcPr>
            <w:tcW w:w="1761" w:type="pct"/>
          </w:tcPr>
          <w:p w:rsidR="00562AC6" w:rsidRPr="00562AC6" w:rsidRDefault="00562AC6" w:rsidP="00221B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2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1620" w:type="pct"/>
          </w:tcPr>
          <w:p w:rsidR="00562AC6" w:rsidRPr="00562AC6" w:rsidRDefault="00562AC6" w:rsidP="00221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2AC6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619" w:type="pct"/>
          </w:tcPr>
          <w:p w:rsidR="00562AC6" w:rsidRPr="00562AC6" w:rsidRDefault="00562AC6" w:rsidP="00221B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62A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A7765C" w:rsidRPr="00021A29" w:rsidTr="0041709B">
        <w:trPr>
          <w:trHeight w:val="697"/>
        </w:trPr>
        <w:tc>
          <w:tcPr>
            <w:tcW w:w="1761" w:type="pct"/>
          </w:tcPr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A7765C" w:rsidRPr="00F009FD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      </w: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E871C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  <w:tc>
          <w:tcPr>
            <w:tcW w:w="1620" w:type="pct"/>
            <w:vMerge w:val="restart"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A7765C" w:rsidRPr="00021A29" w:rsidRDefault="00A7765C" w:rsidP="00221B96">
            <w:pPr>
              <w:pStyle w:val="af0"/>
              <w:ind w:right="-2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  <w:r w:rsidRPr="00021A29">
              <w:rPr>
                <w:color w:val="000000"/>
                <w:lang w:val="ru-RU"/>
              </w:rPr>
              <w:t xml:space="preserve">«Неудовлетворительно» - теоретическое содержание курса не освоено, необходимые умения не сформированы, выполненные учебные </w:t>
            </w:r>
            <w:r w:rsidRPr="00021A29">
              <w:rPr>
                <w:color w:val="000000"/>
                <w:lang w:val="ru-RU"/>
              </w:rPr>
              <w:lastRenderedPageBreak/>
              <w:t>задания содержат грубые ошибки.</w:t>
            </w:r>
          </w:p>
        </w:tc>
        <w:tc>
          <w:tcPr>
            <w:tcW w:w="1619" w:type="pct"/>
          </w:tcPr>
          <w:p w:rsidR="00A7765C" w:rsidRDefault="00A7765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A7765C" w:rsidRPr="00021A29" w:rsidRDefault="00A7765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темам 1.3-1.24, 2.2, 2.5, 2.7-2.31</w:t>
            </w:r>
          </w:p>
          <w:p w:rsidR="00A7765C" w:rsidRDefault="00A7765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221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Pr="00021A29" w:rsidRDefault="00A7765C" w:rsidP="00F215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7765C" w:rsidRPr="00021A29" w:rsidTr="00FB30B7">
        <w:trPr>
          <w:trHeight w:val="1749"/>
        </w:trPr>
        <w:tc>
          <w:tcPr>
            <w:tcW w:w="1761" w:type="pct"/>
          </w:tcPr>
          <w:p w:rsidR="00A7765C" w:rsidRPr="00F009FD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выполнять простейшие приемы самомассажа и релаксации;</w:t>
            </w: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1.8, 3.1-3.15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765C" w:rsidRPr="00021A29" w:rsidRDefault="00A7765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5C" w:rsidRPr="00021A29" w:rsidTr="00FB30B7">
        <w:trPr>
          <w:trHeight w:val="1791"/>
        </w:trPr>
        <w:tc>
          <w:tcPr>
            <w:tcW w:w="1761" w:type="pct"/>
          </w:tcPr>
          <w:p w:rsidR="00A7765C" w:rsidRPr="00F009FD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преодолевать искусственные и естественные препятствия с использованием разнообразных способов передвижения;</w:t>
            </w: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Pr="00021A29" w:rsidRDefault="00A7765C" w:rsidP="00417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2.2, 2.7-2.25</w:t>
            </w:r>
          </w:p>
        </w:tc>
      </w:tr>
      <w:tr w:rsidR="00A7765C" w:rsidRPr="00021A29" w:rsidTr="00FB30B7">
        <w:trPr>
          <w:trHeight w:val="1833"/>
        </w:trPr>
        <w:tc>
          <w:tcPr>
            <w:tcW w:w="1761" w:type="pct"/>
          </w:tcPr>
          <w:p w:rsidR="00A7765C" w:rsidRPr="00F009FD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выполнять приемы защиты и самообороны, страховки и </w:t>
            </w:r>
            <w:proofErr w:type="spellStart"/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2.3, 3.16-3.27</w:t>
            </w:r>
          </w:p>
          <w:p w:rsidR="00A7765C" w:rsidRPr="00021A29" w:rsidRDefault="00A7765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5C" w:rsidRPr="00021A29" w:rsidTr="00FB30B7">
        <w:trPr>
          <w:trHeight w:val="1733"/>
        </w:trPr>
        <w:tc>
          <w:tcPr>
            <w:tcW w:w="1761" w:type="pct"/>
          </w:tcPr>
          <w:p w:rsidR="00A7765C" w:rsidRPr="00F009FD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творческое сотрудничество в коллективных формах занятий физической культурой;</w:t>
            </w: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Pr="00021A29" w:rsidRDefault="00A7765C" w:rsidP="00417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2.4, 2.6, 3.8</w:t>
            </w:r>
          </w:p>
        </w:tc>
      </w:tr>
      <w:tr w:rsidR="00A7765C" w:rsidRPr="00021A29" w:rsidTr="00221B96">
        <w:trPr>
          <w:trHeight w:val="3183"/>
        </w:trPr>
        <w:tc>
          <w:tcPr>
            <w:tcW w:w="1761" w:type="pct"/>
          </w:tcPr>
          <w:p w:rsidR="00A7765C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приобретенные знания и умения в практической деятельности и повседневн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жизни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7765C" w:rsidRPr="00F009FD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повышения работоспособности, укрепления и сохранения здоровья;</w:t>
            </w: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1.4, 3.7</w:t>
            </w:r>
          </w:p>
          <w:p w:rsidR="00A7765C" w:rsidRPr="00021A29" w:rsidRDefault="00A7765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5C" w:rsidRPr="00021A29" w:rsidTr="00FB30B7">
        <w:trPr>
          <w:trHeight w:val="1831"/>
        </w:trPr>
        <w:tc>
          <w:tcPr>
            <w:tcW w:w="1761" w:type="pct"/>
          </w:tcPr>
          <w:p w:rsidR="00A7765C" w:rsidRPr="00F009FD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подготовки к профессиональной деятельности и службе в Вооруженных Силах Российской Федерации;</w:t>
            </w: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2.30</w:t>
            </w:r>
          </w:p>
          <w:p w:rsidR="00A7765C" w:rsidRPr="00021A29" w:rsidRDefault="00A7765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5C" w:rsidRPr="00021A29" w:rsidTr="00FB30B7">
        <w:trPr>
          <w:trHeight w:val="1873"/>
        </w:trPr>
        <w:tc>
          <w:tcPr>
            <w:tcW w:w="1761" w:type="pct"/>
          </w:tcPr>
          <w:p w:rsidR="00A7765C" w:rsidRPr="00F009FD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организации и проведения индивидуального, коллективного и семейного отдыха, участия в массовых спортивных соревнованиях;</w:t>
            </w: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Pr="00021A29" w:rsidRDefault="00A7765C" w:rsidP="004170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2.6, 3.9</w:t>
            </w:r>
          </w:p>
        </w:tc>
      </w:tr>
      <w:tr w:rsidR="00A7765C" w:rsidRPr="00021A29" w:rsidTr="00FB30B7">
        <w:trPr>
          <w:trHeight w:val="2056"/>
        </w:trPr>
        <w:tc>
          <w:tcPr>
            <w:tcW w:w="1761" w:type="pct"/>
          </w:tcPr>
          <w:p w:rsidR="00A7765C" w:rsidRPr="00F009FD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активной творческой жизнедеятельности, выбора и формирования здорового образа жизни;</w:t>
            </w: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Pr="00021A29" w:rsidRDefault="00A7765C" w:rsidP="000A30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оценка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за вып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олнением тренировочных упражнений 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(деятельностью студе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нта) по теме 1.1, 1.2, 1.4, 1.6, 1.8, 1.9, 2.1, 2.2, 2.29, 2.31</w:t>
            </w:r>
          </w:p>
        </w:tc>
      </w:tr>
      <w:tr w:rsidR="00A7765C" w:rsidRPr="00021A29" w:rsidTr="00221B96">
        <w:trPr>
          <w:trHeight w:val="3183"/>
        </w:trPr>
        <w:tc>
          <w:tcPr>
            <w:tcW w:w="1761" w:type="pct"/>
          </w:tcPr>
          <w:p w:rsidR="00A7765C" w:rsidRPr="00F009FD" w:rsidRDefault="00A7765C" w:rsidP="00FB30B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  <w:p w:rsidR="00A7765C" w:rsidRPr="00021A29" w:rsidRDefault="00A7765C" w:rsidP="00F009F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D7771D" w:rsidRDefault="00A7765C" w:rsidP="00D77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готовка и выступление с рефератом</w:t>
            </w:r>
            <w:r w:rsidRPr="00021A29">
              <w:rPr>
                <w:rFonts w:ascii="Times New Roman" w:hAnsi="Times New Roman" w:cs="Times New Roman"/>
                <w:sz w:val="24"/>
                <w:szCs w:val="24"/>
              </w:rPr>
              <w:t xml:space="preserve"> по темам 1.1, 1.2,</w:t>
            </w:r>
            <w:r w:rsidR="00D7771D">
              <w:rPr>
                <w:rFonts w:ascii="Times New Roman" w:hAnsi="Times New Roman" w:cs="Times New Roman"/>
                <w:sz w:val="24"/>
                <w:szCs w:val="24"/>
              </w:rPr>
              <w:t xml:space="preserve"> 1.5,  1.7, 2.3, 2.6, 2.11, 2.21,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2.29, 2.30</w:t>
            </w:r>
          </w:p>
          <w:p w:rsidR="00A7765C" w:rsidRPr="00021A29" w:rsidRDefault="00D7771D" w:rsidP="00D77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7765C" w:rsidRDefault="00A7765C" w:rsidP="00FB3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65C" w:rsidRPr="00021A29" w:rsidRDefault="00A7765C" w:rsidP="00D777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5C" w:rsidRPr="00021A29" w:rsidTr="00885572">
        <w:trPr>
          <w:trHeight w:val="272"/>
        </w:trPr>
        <w:tc>
          <w:tcPr>
            <w:tcW w:w="1761" w:type="pct"/>
          </w:tcPr>
          <w:p w:rsidR="00A7765C" w:rsidRPr="00021A29" w:rsidRDefault="00A7765C" w:rsidP="00F00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21A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Знать: </w:t>
            </w:r>
          </w:p>
          <w:p w:rsidR="00A7765C" w:rsidRPr="00885572" w:rsidRDefault="00A7765C" w:rsidP="0088557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Default="00A7765C" w:rsidP="00863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Pr="00863BD4" w:rsidRDefault="00A7765C" w:rsidP="00863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оценка ведения календаря самонаблюдения;</w:t>
            </w:r>
          </w:p>
          <w:p w:rsidR="00A7765C" w:rsidRDefault="00A7765C" w:rsidP="0086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86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Default="00A7765C" w:rsidP="0086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765C" w:rsidRPr="00021A29" w:rsidRDefault="00A7765C" w:rsidP="00863B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65C" w:rsidRPr="00021A29" w:rsidTr="00885572">
        <w:trPr>
          <w:trHeight w:val="1264"/>
        </w:trPr>
        <w:tc>
          <w:tcPr>
            <w:tcW w:w="1761" w:type="pct"/>
          </w:tcPr>
          <w:p w:rsidR="00A7765C" w:rsidRPr="00885572" w:rsidRDefault="00885572" w:rsidP="0088557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способы контроля и оценки физического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физической подготовленности;</w:t>
            </w: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Default="00885572" w:rsidP="00417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выполнения научно-исследовательс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работы по темам: 1.1, 2.12, 3.8, 3</w:t>
            </w: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.9.</w:t>
            </w:r>
          </w:p>
        </w:tc>
      </w:tr>
      <w:tr w:rsidR="00A7765C" w:rsidRPr="00021A29" w:rsidTr="00885572">
        <w:trPr>
          <w:trHeight w:val="1683"/>
        </w:trPr>
        <w:tc>
          <w:tcPr>
            <w:tcW w:w="1761" w:type="pct"/>
          </w:tcPr>
          <w:p w:rsidR="00A7765C" w:rsidRPr="00885572" w:rsidRDefault="00885572" w:rsidP="0088557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0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правила и способы планирования системы индивидуальных занятий физическими упражне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различной направленности;</w:t>
            </w:r>
          </w:p>
        </w:tc>
        <w:tc>
          <w:tcPr>
            <w:tcW w:w="1620" w:type="pct"/>
            <w:vMerge/>
          </w:tcPr>
          <w:p w:rsidR="00A7765C" w:rsidRPr="00021A29" w:rsidRDefault="00A7765C" w:rsidP="00221B96">
            <w:pPr>
              <w:pStyle w:val="af0"/>
              <w:jc w:val="both"/>
              <w:rPr>
                <w:color w:val="000000"/>
                <w:lang w:val="ru-RU"/>
              </w:rPr>
            </w:pPr>
          </w:p>
        </w:tc>
        <w:tc>
          <w:tcPr>
            <w:tcW w:w="1619" w:type="pct"/>
          </w:tcPr>
          <w:p w:rsidR="00A7765C" w:rsidRDefault="00885572" w:rsidP="00863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выполнения научно-исследовательской работы по 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21, 2.15</w:t>
            </w:r>
            <w:r w:rsidRPr="00863B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3.19.</w:t>
            </w:r>
          </w:p>
        </w:tc>
      </w:tr>
    </w:tbl>
    <w:p w:rsidR="00562AC6" w:rsidRPr="00021A29" w:rsidRDefault="00562AC6" w:rsidP="00F009FD">
      <w:pPr>
        <w:spacing w:after="0" w:line="240" w:lineRule="auto"/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</w:pPr>
    </w:p>
    <w:p w:rsidR="00562AC6" w:rsidRPr="00021A29" w:rsidRDefault="00562AC6" w:rsidP="00F009FD">
      <w:pPr>
        <w:spacing w:after="0" w:line="240" w:lineRule="auto"/>
        <w:rPr>
          <w:rFonts w:ascii="Times New Roman" w:hAnsi="Times New Roman" w:cs="Times New Roman"/>
          <w:b/>
          <w:bCs/>
          <w:i/>
          <w:kern w:val="32"/>
          <w:sz w:val="24"/>
          <w:szCs w:val="24"/>
        </w:rPr>
      </w:pPr>
    </w:p>
    <w:p w:rsidR="003A7236" w:rsidRPr="00021A29" w:rsidRDefault="003A7236" w:rsidP="00F009FD">
      <w:pPr>
        <w:rPr>
          <w:rFonts w:ascii="Times New Roman" w:hAnsi="Times New Roman" w:cs="Times New Roman"/>
          <w:sz w:val="24"/>
          <w:szCs w:val="24"/>
        </w:rPr>
      </w:pPr>
    </w:p>
    <w:sectPr w:rsidR="003A7236" w:rsidRPr="00021A29" w:rsidSect="00390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65C" w:rsidRDefault="00A7765C" w:rsidP="000B7901">
      <w:pPr>
        <w:spacing w:after="0" w:line="240" w:lineRule="auto"/>
      </w:pPr>
      <w:r>
        <w:separator/>
      </w:r>
    </w:p>
  </w:endnote>
  <w:endnote w:type="continuationSeparator" w:id="0">
    <w:p w:rsidR="00A7765C" w:rsidRDefault="00A7765C" w:rsidP="000B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5C" w:rsidRDefault="00C7174A" w:rsidP="00221B9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7765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7765C">
      <w:rPr>
        <w:rStyle w:val="aa"/>
        <w:noProof/>
      </w:rPr>
      <w:t>6</w:t>
    </w:r>
    <w:r>
      <w:rPr>
        <w:rStyle w:val="aa"/>
      </w:rPr>
      <w:fldChar w:fldCharType="end"/>
    </w:r>
  </w:p>
  <w:p w:rsidR="00A7765C" w:rsidRDefault="00A7765C" w:rsidP="00221B9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65C" w:rsidRDefault="00C7174A" w:rsidP="00221B9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7765C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71F3">
      <w:rPr>
        <w:rStyle w:val="aa"/>
        <w:noProof/>
      </w:rPr>
      <w:t>3</w:t>
    </w:r>
    <w:r>
      <w:rPr>
        <w:rStyle w:val="aa"/>
      </w:rPr>
      <w:fldChar w:fldCharType="end"/>
    </w:r>
  </w:p>
  <w:p w:rsidR="00A7765C" w:rsidRDefault="00A7765C" w:rsidP="00221B96">
    <w:pPr>
      <w:pStyle w:val="a8"/>
      <w:ind w:right="360"/>
      <w:jc w:val="right"/>
    </w:pPr>
  </w:p>
  <w:p w:rsidR="00A7765C" w:rsidRDefault="00A7765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65C" w:rsidRDefault="00A7765C" w:rsidP="000B7901">
      <w:pPr>
        <w:spacing w:after="0" w:line="240" w:lineRule="auto"/>
      </w:pPr>
      <w:r>
        <w:separator/>
      </w:r>
    </w:p>
  </w:footnote>
  <w:footnote w:type="continuationSeparator" w:id="0">
    <w:p w:rsidR="00A7765C" w:rsidRDefault="00A7765C" w:rsidP="000B7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40BAC"/>
    <w:multiLevelType w:val="hybridMultilevel"/>
    <w:tmpl w:val="B7409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F3E40"/>
    <w:multiLevelType w:val="hybridMultilevel"/>
    <w:tmpl w:val="D78828DE"/>
    <w:lvl w:ilvl="0" w:tplc="D4AA1A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A6F8F"/>
    <w:multiLevelType w:val="hybridMultilevel"/>
    <w:tmpl w:val="295E6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70E90B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51E4F"/>
    <w:multiLevelType w:val="multilevel"/>
    <w:tmpl w:val="ED8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F8194A"/>
    <w:multiLevelType w:val="hybridMultilevel"/>
    <w:tmpl w:val="9746CAE2"/>
    <w:lvl w:ilvl="0" w:tplc="645CB378">
      <w:start w:val="1"/>
      <w:numFmt w:val="decimal"/>
      <w:lvlText w:val="%1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163460"/>
    <w:multiLevelType w:val="hybridMultilevel"/>
    <w:tmpl w:val="3F60A8FA"/>
    <w:lvl w:ilvl="0" w:tplc="FD8EB3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868A0"/>
    <w:multiLevelType w:val="hybridMultilevel"/>
    <w:tmpl w:val="06DA3C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993877"/>
    <w:multiLevelType w:val="multilevel"/>
    <w:tmpl w:val="D13C6E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C4F15D4"/>
    <w:multiLevelType w:val="hybridMultilevel"/>
    <w:tmpl w:val="16C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82443"/>
    <w:multiLevelType w:val="hybridMultilevel"/>
    <w:tmpl w:val="03D8C624"/>
    <w:lvl w:ilvl="0" w:tplc="018A87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BF5F87"/>
    <w:multiLevelType w:val="hybridMultilevel"/>
    <w:tmpl w:val="DE9C88B4"/>
    <w:lvl w:ilvl="0" w:tplc="767275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33A7"/>
    <w:rsid w:val="0000173A"/>
    <w:rsid w:val="00021A29"/>
    <w:rsid w:val="00032192"/>
    <w:rsid w:val="00035465"/>
    <w:rsid w:val="00053270"/>
    <w:rsid w:val="000561C9"/>
    <w:rsid w:val="000671F3"/>
    <w:rsid w:val="00080F37"/>
    <w:rsid w:val="00093822"/>
    <w:rsid w:val="00093C39"/>
    <w:rsid w:val="000A30D3"/>
    <w:rsid w:val="000A6652"/>
    <w:rsid w:val="000B2ECC"/>
    <w:rsid w:val="000B33A7"/>
    <w:rsid w:val="000B7901"/>
    <w:rsid w:val="000D0A5D"/>
    <w:rsid w:val="000D1B7D"/>
    <w:rsid w:val="000D42E4"/>
    <w:rsid w:val="000F4EFD"/>
    <w:rsid w:val="0010248C"/>
    <w:rsid w:val="001026F6"/>
    <w:rsid w:val="001104A1"/>
    <w:rsid w:val="00120933"/>
    <w:rsid w:val="001440C1"/>
    <w:rsid w:val="0017267D"/>
    <w:rsid w:val="00175F6A"/>
    <w:rsid w:val="00176A71"/>
    <w:rsid w:val="00184E71"/>
    <w:rsid w:val="001A3030"/>
    <w:rsid w:val="001A3A3D"/>
    <w:rsid w:val="001C7382"/>
    <w:rsid w:val="001D31AD"/>
    <w:rsid w:val="001D48E9"/>
    <w:rsid w:val="001D57FF"/>
    <w:rsid w:val="001E2D65"/>
    <w:rsid w:val="001F0AE1"/>
    <w:rsid w:val="00205101"/>
    <w:rsid w:val="00221B96"/>
    <w:rsid w:val="0023693E"/>
    <w:rsid w:val="00244AD5"/>
    <w:rsid w:val="00250D77"/>
    <w:rsid w:val="0028760C"/>
    <w:rsid w:val="002B5D81"/>
    <w:rsid w:val="002B6301"/>
    <w:rsid w:val="002D399F"/>
    <w:rsid w:val="002F6EE3"/>
    <w:rsid w:val="00305ADF"/>
    <w:rsid w:val="00305B1F"/>
    <w:rsid w:val="00311DAF"/>
    <w:rsid w:val="00325ADE"/>
    <w:rsid w:val="00330B1C"/>
    <w:rsid w:val="00343DC0"/>
    <w:rsid w:val="00370964"/>
    <w:rsid w:val="00377D05"/>
    <w:rsid w:val="003815E1"/>
    <w:rsid w:val="00382864"/>
    <w:rsid w:val="00390CC2"/>
    <w:rsid w:val="00391A46"/>
    <w:rsid w:val="003A7236"/>
    <w:rsid w:val="003B3808"/>
    <w:rsid w:val="003C00D6"/>
    <w:rsid w:val="003C5203"/>
    <w:rsid w:val="003D450F"/>
    <w:rsid w:val="003D53DD"/>
    <w:rsid w:val="003E03AE"/>
    <w:rsid w:val="003E5593"/>
    <w:rsid w:val="00410254"/>
    <w:rsid w:val="0041709B"/>
    <w:rsid w:val="00442167"/>
    <w:rsid w:val="00446B97"/>
    <w:rsid w:val="00461F7A"/>
    <w:rsid w:val="00473B26"/>
    <w:rsid w:val="0048006E"/>
    <w:rsid w:val="004873C0"/>
    <w:rsid w:val="004A674A"/>
    <w:rsid w:val="004C2578"/>
    <w:rsid w:val="004D1EE4"/>
    <w:rsid w:val="004E18AE"/>
    <w:rsid w:val="004E4212"/>
    <w:rsid w:val="004E6053"/>
    <w:rsid w:val="00523925"/>
    <w:rsid w:val="00531729"/>
    <w:rsid w:val="00532865"/>
    <w:rsid w:val="005341AF"/>
    <w:rsid w:val="00541B73"/>
    <w:rsid w:val="0054754A"/>
    <w:rsid w:val="00547D77"/>
    <w:rsid w:val="00562AC6"/>
    <w:rsid w:val="005743FE"/>
    <w:rsid w:val="005811B5"/>
    <w:rsid w:val="005859B4"/>
    <w:rsid w:val="00590AD1"/>
    <w:rsid w:val="005A3CC8"/>
    <w:rsid w:val="005B0325"/>
    <w:rsid w:val="005C7559"/>
    <w:rsid w:val="005F5D6A"/>
    <w:rsid w:val="00620745"/>
    <w:rsid w:val="006209D8"/>
    <w:rsid w:val="006212C7"/>
    <w:rsid w:val="00624E7C"/>
    <w:rsid w:val="00636C1E"/>
    <w:rsid w:val="00657112"/>
    <w:rsid w:val="00672989"/>
    <w:rsid w:val="00691120"/>
    <w:rsid w:val="00697A10"/>
    <w:rsid w:val="006C1E2C"/>
    <w:rsid w:val="006C2B21"/>
    <w:rsid w:val="006E1883"/>
    <w:rsid w:val="006F01D7"/>
    <w:rsid w:val="006F139B"/>
    <w:rsid w:val="006F50FD"/>
    <w:rsid w:val="0073635F"/>
    <w:rsid w:val="0075550C"/>
    <w:rsid w:val="00772CE3"/>
    <w:rsid w:val="007C1EF8"/>
    <w:rsid w:val="007F3221"/>
    <w:rsid w:val="007F4FE1"/>
    <w:rsid w:val="007F5AE6"/>
    <w:rsid w:val="00803CBF"/>
    <w:rsid w:val="0081086F"/>
    <w:rsid w:val="00851BB7"/>
    <w:rsid w:val="00863BD4"/>
    <w:rsid w:val="00863C2F"/>
    <w:rsid w:val="00885572"/>
    <w:rsid w:val="00895768"/>
    <w:rsid w:val="008B043B"/>
    <w:rsid w:val="008C0C8F"/>
    <w:rsid w:val="008E1331"/>
    <w:rsid w:val="008E3BEF"/>
    <w:rsid w:val="00900615"/>
    <w:rsid w:val="00905625"/>
    <w:rsid w:val="00930588"/>
    <w:rsid w:val="0098659E"/>
    <w:rsid w:val="009B08D7"/>
    <w:rsid w:val="009B3295"/>
    <w:rsid w:val="009B423A"/>
    <w:rsid w:val="009E6FB4"/>
    <w:rsid w:val="009F1B66"/>
    <w:rsid w:val="00A01B61"/>
    <w:rsid w:val="00A02573"/>
    <w:rsid w:val="00A071EF"/>
    <w:rsid w:val="00A21B8D"/>
    <w:rsid w:val="00A25C6A"/>
    <w:rsid w:val="00A409E8"/>
    <w:rsid w:val="00A41FD1"/>
    <w:rsid w:val="00A54496"/>
    <w:rsid w:val="00A602A6"/>
    <w:rsid w:val="00A7765C"/>
    <w:rsid w:val="00AA27B5"/>
    <w:rsid w:val="00AB0038"/>
    <w:rsid w:val="00AC1481"/>
    <w:rsid w:val="00AC7526"/>
    <w:rsid w:val="00B014D5"/>
    <w:rsid w:val="00B20FB9"/>
    <w:rsid w:val="00B36ED8"/>
    <w:rsid w:val="00B52969"/>
    <w:rsid w:val="00B5472A"/>
    <w:rsid w:val="00B62BEE"/>
    <w:rsid w:val="00B665C5"/>
    <w:rsid w:val="00B74C02"/>
    <w:rsid w:val="00B75313"/>
    <w:rsid w:val="00B936F5"/>
    <w:rsid w:val="00BA2CB9"/>
    <w:rsid w:val="00BA4221"/>
    <w:rsid w:val="00BE1B18"/>
    <w:rsid w:val="00BF388F"/>
    <w:rsid w:val="00C13958"/>
    <w:rsid w:val="00C21AB6"/>
    <w:rsid w:val="00C23D6E"/>
    <w:rsid w:val="00C42DFB"/>
    <w:rsid w:val="00C4356E"/>
    <w:rsid w:val="00C46693"/>
    <w:rsid w:val="00C51942"/>
    <w:rsid w:val="00C536E8"/>
    <w:rsid w:val="00C70A00"/>
    <w:rsid w:val="00C7174A"/>
    <w:rsid w:val="00CA33C6"/>
    <w:rsid w:val="00CA5B39"/>
    <w:rsid w:val="00CE1581"/>
    <w:rsid w:val="00CF7C41"/>
    <w:rsid w:val="00D126B7"/>
    <w:rsid w:val="00D221F1"/>
    <w:rsid w:val="00D355E6"/>
    <w:rsid w:val="00D449A5"/>
    <w:rsid w:val="00D643F1"/>
    <w:rsid w:val="00D7771D"/>
    <w:rsid w:val="00D8206A"/>
    <w:rsid w:val="00D840BC"/>
    <w:rsid w:val="00D92684"/>
    <w:rsid w:val="00DE5BD7"/>
    <w:rsid w:val="00E1567C"/>
    <w:rsid w:val="00E30698"/>
    <w:rsid w:val="00E351A1"/>
    <w:rsid w:val="00E43460"/>
    <w:rsid w:val="00E45E63"/>
    <w:rsid w:val="00E64A67"/>
    <w:rsid w:val="00E71101"/>
    <w:rsid w:val="00E871C3"/>
    <w:rsid w:val="00E95008"/>
    <w:rsid w:val="00E97082"/>
    <w:rsid w:val="00EA0CC1"/>
    <w:rsid w:val="00EB541E"/>
    <w:rsid w:val="00EC40D9"/>
    <w:rsid w:val="00EC4522"/>
    <w:rsid w:val="00EF1428"/>
    <w:rsid w:val="00EF5C78"/>
    <w:rsid w:val="00F009FD"/>
    <w:rsid w:val="00F107D6"/>
    <w:rsid w:val="00F20B4B"/>
    <w:rsid w:val="00F21593"/>
    <w:rsid w:val="00F2642C"/>
    <w:rsid w:val="00F26E4E"/>
    <w:rsid w:val="00F5305B"/>
    <w:rsid w:val="00F56F65"/>
    <w:rsid w:val="00F62FED"/>
    <w:rsid w:val="00F65235"/>
    <w:rsid w:val="00F72C0D"/>
    <w:rsid w:val="00F90587"/>
    <w:rsid w:val="00F91857"/>
    <w:rsid w:val="00FA1BF4"/>
    <w:rsid w:val="00FB30B7"/>
    <w:rsid w:val="00FD555E"/>
    <w:rsid w:val="00FE3574"/>
    <w:rsid w:val="00FF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7901"/>
  </w:style>
  <w:style w:type="numbering" w:customStyle="1" w:styleId="11">
    <w:name w:val="Нет списка11"/>
    <w:next w:val="a2"/>
    <w:semiHidden/>
    <w:rsid w:val="000B7901"/>
  </w:style>
  <w:style w:type="table" w:styleId="a3">
    <w:name w:val="Table Grid"/>
    <w:basedOn w:val="a1"/>
    <w:rsid w:val="000B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7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B7901"/>
  </w:style>
  <w:style w:type="character" w:styleId="a4">
    <w:name w:val="Hyperlink"/>
    <w:uiPriority w:val="99"/>
    <w:rsid w:val="000B79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79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0B790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0B7901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rsid w:val="000B7901"/>
  </w:style>
  <w:style w:type="paragraph" w:styleId="ab">
    <w:name w:val="Balloon Text"/>
    <w:basedOn w:val="a"/>
    <w:link w:val="ac"/>
    <w:uiPriority w:val="99"/>
    <w:semiHidden/>
    <w:unhideWhenUsed/>
    <w:rsid w:val="000B79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7901"/>
    <w:rPr>
      <w:rFonts w:ascii="Tahoma" w:eastAsia="Calibri" w:hAnsi="Tahoma" w:cs="Tahoma"/>
      <w:sz w:val="16"/>
      <w:szCs w:val="16"/>
    </w:rPr>
  </w:style>
  <w:style w:type="character" w:styleId="ad">
    <w:name w:val="footnote reference"/>
    <w:uiPriority w:val="99"/>
    <w:rsid w:val="000B790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3"/>
    <w:rsid w:val="000B7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B790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901"/>
    <w:rPr>
      <w:rFonts w:ascii="Calibri" w:eastAsia="Calibri" w:hAnsi="Calibri" w:cs="Times New Roman"/>
      <w:sz w:val="20"/>
      <w:szCs w:val="20"/>
    </w:rPr>
  </w:style>
  <w:style w:type="paragraph" w:styleId="af0">
    <w:name w:val="Normal (Web)"/>
    <w:aliases w:val="Обычный (Web),Обычный (веб)1"/>
    <w:basedOn w:val="a"/>
    <w:uiPriority w:val="99"/>
    <w:qFormat/>
    <w:rsid w:val="00562AC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7901"/>
  </w:style>
  <w:style w:type="numbering" w:customStyle="1" w:styleId="11">
    <w:name w:val="Нет списка11"/>
    <w:next w:val="a2"/>
    <w:semiHidden/>
    <w:rsid w:val="000B7901"/>
  </w:style>
  <w:style w:type="table" w:styleId="a3">
    <w:name w:val="Table Grid"/>
    <w:basedOn w:val="a1"/>
    <w:rsid w:val="000B7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B79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0B7901"/>
  </w:style>
  <w:style w:type="character" w:styleId="a4">
    <w:name w:val="Hyperlink"/>
    <w:uiPriority w:val="99"/>
    <w:rsid w:val="000B790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79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0B79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footer"/>
    <w:basedOn w:val="a"/>
    <w:link w:val="a9"/>
    <w:uiPriority w:val="99"/>
    <w:rsid w:val="000B7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0B79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rsid w:val="000B7901"/>
  </w:style>
  <w:style w:type="paragraph" w:styleId="ab">
    <w:name w:val="Balloon Text"/>
    <w:basedOn w:val="a"/>
    <w:link w:val="ac"/>
    <w:uiPriority w:val="99"/>
    <w:semiHidden/>
    <w:unhideWhenUsed/>
    <w:rsid w:val="000B790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B7901"/>
    <w:rPr>
      <w:rFonts w:ascii="Tahoma" w:eastAsia="Calibri" w:hAnsi="Tahoma" w:cs="Tahoma"/>
      <w:sz w:val="16"/>
      <w:szCs w:val="16"/>
    </w:rPr>
  </w:style>
  <w:style w:type="character" w:styleId="ad">
    <w:name w:val="footnote reference"/>
    <w:uiPriority w:val="99"/>
    <w:rsid w:val="000B790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3"/>
    <w:rsid w:val="000B790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B790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B7901"/>
    <w:rPr>
      <w:rFonts w:ascii="Calibri" w:eastAsia="Calibri" w:hAnsi="Calibri" w:cs="Times New Roman"/>
      <w:sz w:val="20"/>
      <w:szCs w:val="20"/>
    </w:rPr>
  </w:style>
  <w:style w:type="paragraph" w:styleId="af0">
    <w:name w:val="Normal (Web)"/>
    <w:aliases w:val="Обычный (Web),Обычный (веб)1"/>
    <w:basedOn w:val="a"/>
    <w:uiPriority w:val="99"/>
    <w:qFormat/>
    <w:rsid w:val="00562AC6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tudystuff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18E0-E949-4803-8FDE-C5B8FA67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28</Pages>
  <Words>6712</Words>
  <Characters>38261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Кабинет 409</cp:lastModifiedBy>
  <cp:revision>75</cp:revision>
  <cp:lastPrinted>2019-07-01T11:35:00Z</cp:lastPrinted>
  <dcterms:created xsi:type="dcterms:W3CDTF">2019-06-20T04:07:00Z</dcterms:created>
  <dcterms:modified xsi:type="dcterms:W3CDTF">2019-07-01T11:37:00Z</dcterms:modified>
</cp:coreProperties>
</file>